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E2" w:rsidRDefault="007B71F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ГКОУ РД « </w:t>
      </w:r>
      <w:proofErr w:type="spellStart"/>
      <w:r>
        <w:rPr>
          <w:rFonts w:ascii="Times New Roman" w:hAnsi="Times New Roman"/>
          <w:b/>
          <w:sz w:val="24"/>
        </w:rPr>
        <w:t>Нагуратлинская</w:t>
      </w:r>
      <w:proofErr w:type="spellEnd"/>
      <w:r>
        <w:rPr>
          <w:rFonts w:ascii="Times New Roman" w:hAnsi="Times New Roman"/>
          <w:b/>
          <w:sz w:val="24"/>
        </w:rPr>
        <w:t xml:space="preserve"> СОШ </w:t>
      </w:r>
      <w:proofErr w:type="spellStart"/>
      <w:r>
        <w:rPr>
          <w:rFonts w:ascii="Times New Roman" w:hAnsi="Times New Roman"/>
          <w:b/>
          <w:sz w:val="24"/>
        </w:rPr>
        <w:t>Гунибского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района»</w:t>
      </w:r>
    </w:p>
    <w:p w:rsidR="002F0CE2" w:rsidRDefault="007B71F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2F0CE2" w:rsidRDefault="000A6292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F0CE2" w:rsidRDefault="002F0CE2">
      <w:pPr>
        <w:spacing w:after="0"/>
        <w:rPr>
          <w:rFonts w:ascii="Times New Roman" w:hAnsi="Times New Roman"/>
          <w:b/>
          <w:sz w:val="24"/>
        </w:rPr>
      </w:pPr>
    </w:p>
    <w:p w:rsidR="002F0CE2" w:rsidRDefault="002F0CE2">
      <w:pPr>
        <w:spacing w:after="0"/>
        <w:rPr>
          <w:rFonts w:ascii="Times New Roman" w:hAnsi="Times New Roman"/>
          <w:sz w:val="24"/>
        </w:rPr>
      </w:pPr>
    </w:p>
    <w:p w:rsidR="002F0CE2" w:rsidRDefault="000A62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r w:rsidR="007B71FE">
        <w:rPr>
          <w:rFonts w:ascii="Times New Roman" w:hAnsi="Times New Roman"/>
          <w:sz w:val="24"/>
        </w:rPr>
        <w:t>Утверждена:</w:t>
      </w:r>
    </w:p>
    <w:p w:rsidR="002F0CE2" w:rsidRDefault="000A62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r w:rsidR="007B71FE">
        <w:rPr>
          <w:rFonts w:ascii="Times New Roman" w:hAnsi="Times New Roman"/>
          <w:sz w:val="24"/>
        </w:rPr>
        <w:t xml:space="preserve">Директор  </w:t>
      </w:r>
    </w:p>
    <w:p w:rsidR="002F0CE2" w:rsidRDefault="000A62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</w:t>
      </w:r>
      <w:r w:rsidR="007B71FE">
        <w:rPr>
          <w:rFonts w:ascii="Times New Roman" w:hAnsi="Times New Roman"/>
          <w:sz w:val="24"/>
        </w:rPr>
        <w:t>___________________</w:t>
      </w:r>
    </w:p>
    <w:p w:rsidR="002F0CE2" w:rsidRDefault="000A629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 w:rsidR="007B71FE">
        <w:rPr>
          <w:rFonts w:ascii="Times New Roman" w:hAnsi="Times New Roman"/>
          <w:sz w:val="24"/>
        </w:rPr>
        <w:t>/</w:t>
      </w:r>
      <w:proofErr w:type="spellStart"/>
      <w:r w:rsidR="007B71FE">
        <w:rPr>
          <w:rFonts w:ascii="Times New Roman" w:hAnsi="Times New Roman"/>
          <w:sz w:val="24"/>
        </w:rPr>
        <w:t>Алимагомедов</w:t>
      </w:r>
      <w:proofErr w:type="spellEnd"/>
      <w:r w:rsidR="007B71FE">
        <w:rPr>
          <w:rFonts w:ascii="Times New Roman" w:hAnsi="Times New Roman"/>
          <w:sz w:val="24"/>
        </w:rPr>
        <w:t xml:space="preserve"> И.Р./</w:t>
      </w:r>
    </w:p>
    <w:p w:rsidR="002F0CE2" w:rsidRDefault="000A6292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="007B71FE">
        <w:rPr>
          <w:rFonts w:ascii="Times New Roman" w:hAnsi="Times New Roman"/>
          <w:sz w:val="24"/>
        </w:rPr>
        <w:t xml:space="preserve">Приказ № ______ </w:t>
      </w:r>
    </w:p>
    <w:p w:rsidR="002F0CE2" w:rsidRDefault="000A6292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</w:t>
      </w:r>
      <w:r w:rsidR="007B71FE">
        <w:rPr>
          <w:rFonts w:ascii="Times New Roman" w:hAnsi="Times New Roman"/>
          <w:sz w:val="24"/>
        </w:rPr>
        <w:t>от _________________</w:t>
      </w:r>
    </w:p>
    <w:p w:rsidR="002F0CE2" w:rsidRDefault="002F0CE2">
      <w:pPr>
        <w:sectPr w:rsidR="002F0CE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F0CE2" w:rsidRDefault="002F0CE2">
      <w:pPr>
        <w:jc w:val="both"/>
        <w:rPr>
          <w:rFonts w:ascii="Times New Roman" w:hAnsi="Times New Roman"/>
          <w:sz w:val="24"/>
        </w:rPr>
      </w:pPr>
    </w:p>
    <w:p w:rsidR="002F0CE2" w:rsidRDefault="002F0CE2">
      <w:pPr>
        <w:jc w:val="both"/>
        <w:rPr>
          <w:rFonts w:ascii="Times New Roman" w:hAnsi="Times New Roman"/>
          <w:sz w:val="24"/>
        </w:rPr>
      </w:pPr>
    </w:p>
    <w:p w:rsidR="002F0CE2" w:rsidRDefault="002F0CE2">
      <w:pPr>
        <w:jc w:val="both"/>
        <w:rPr>
          <w:rFonts w:ascii="Times New Roman" w:hAnsi="Times New Roman"/>
          <w:sz w:val="24"/>
        </w:rPr>
      </w:pPr>
    </w:p>
    <w:p w:rsidR="002F0CE2" w:rsidRDefault="007B71F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:rsidR="002F0CE2" w:rsidRDefault="007B71F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ТЕАТРАЛЬНОГО КРУЖКА</w:t>
      </w:r>
    </w:p>
    <w:p w:rsidR="002F0CE2" w:rsidRDefault="007B71FE">
      <w:pPr>
        <w:pStyle w:val="a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«Маленькая сцена»</w:t>
      </w:r>
    </w:p>
    <w:p w:rsidR="002F0CE2" w:rsidRDefault="002F0CE2">
      <w:pPr>
        <w:pStyle w:val="a7"/>
        <w:jc w:val="center"/>
        <w:rPr>
          <w:rFonts w:ascii="Times New Roman" w:hAnsi="Times New Roman"/>
          <w:b/>
          <w:sz w:val="28"/>
        </w:rPr>
      </w:pPr>
    </w:p>
    <w:p w:rsidR="002F0CE2" w:rsidRDefault="002F0CE2">
      <w:pPr>
        <w:pStyle w:val="a7"/>
        <w:rPr>
          <w:rFonts w:ascii="Times New Roman" w:hAnsi="Times New Roman"/>
          <w:sz w:val="28"/>
        </w:rPr>
      </w:pPr>
    </w:p>
    <w:p w:rsidR="002F0CE2" w:rsidRDefault="007B71FE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детей, на которых рассчитана дополнительная общеобразовательная программа: </w:t>
      </w:r>
      <w:r>
        <w:rPr>
          <w:rFonts w:ascii="Times New Roman" w:hAnsi="Times New Roman"/>
          <w:sz w:val="28"/>
          <w:u w:val="single"/>
        </w:rPr>
        <w:t>12 лет.</w:t>
      </w: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2F0CE2" w:rsidRDefault="007B71FE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дополнительной общеобразовательной программы: </w:t>
      </w:r>
    </w:p>
    <w:p w:rsidR="002F0CE2" w:rsidRDefault="007B71FE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 год.</w:t>
      </w: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</w:p>
    <w:p w:rsidR="002F0CE2" w:rsidRDefault="007B71FE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Разработала:</w:t>
      </w:r>
    </w:p>
    <w:p w:rsidR="002F0CE2" w:rsidRDefault="007B71FE" w:rsidP="007B71FE">
      <w:pPr>
        <w:widowControl w:val="0"/>
        <w:tabs>
          <w:tab w:val="left" w:pos="541"/>
          <w:tab w:val="left" w:pos="851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Абдулкадирова</w:t>
      </w:r>
      <w:proofErr w:type="spellEnd"/>
      <w:r>
        <w:rPr>
          <w:rFonts w:ascii="Times New Roman" w:hAnsi="Times New Roman"/>
          <w:sz w:val="28"/>
        </w:rPr>
        <w:t xml:space="preserve"> Х.П.,</w:t>
      </w:r>
    </w:p>
    <w:p w:rsidR="002F0CE2" w:rsidRDefault="007B71FE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русского языка </w:t>
      </w:r>
    </w:p>
    <w:p w:rsidR="002F0CE2" w:rsidRDefault="007B71FE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литературы, </w:t>
      </w: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F0CE2" w:rsidRDefault="007B71FE">
      <w:pPr>
        <w:widowControl w:val="0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2023г.</w:t>
      </w: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F0CE2" w:rsidRDefault="007B71FE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2F0CE2" w:rsidRDefault="007B71FE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7371"/>
      </w:tblGrid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/>
                <w:sz w:val="24"/>
              </w:rPr>
              <w:t>ДОП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«Маленькая сцена»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авторе</w:t>
            </w:r>
          </w:p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ФИО: </w:t>
            </w:r>
            <w:proofErr w:type="spellStart"/>
            <w:r>
              <w:rPr>
                <w:rFonts w:ascii="Times New Roman" w:hAnsi="Times New Roman"/>
                <w:sz w:val="24"/>
              </w:rPr>
              <w:t>Абдулкадирова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Ханум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Пахрудиновна</w:t>
            </w:r>
            <w:proofErr w:type="spellEnd"/>
          </w:p>
        </w:tc>
      </w:tr>
      <w:tr w:rsidR="002F0CE2" w:rsidTr="003302A9">
        <w:trPr>
          <w:trHeight w:val="26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работы: ГКОУ РД «</w:t>
            </w:r>
            <w:proofErr w:type="spellStart"/>
            <w:r>
              <w:rPr>
                <w:rFonts w:ascii="Times New Roman" w:hAnsi="Times New Roman"/>
                <w:sz w:val="24"/>
              </w:rPr>
              <w:t>Нагуратлинская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 w:val="24"/>
              </w:rPr>
              <w:t>Гунибского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района»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мобильный:8-988-640-89-72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Должность: учитель русского языка и литературы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Учебный план дополнительного образования дет</w:t>
            </w:r>
            <w:r w:rsidR="003302A9">
              <w:rPr>
                <w:rFonts w:ascii="Times New Roman" w:hAnsi="Times New Roman"/>
                <w:sz w:val="24"/>
              </w:rPr>
              <w:t>ей ГКОУ РД «</w:t>
            </w:r>
            <w:proofErr w:type="spellStart"/>
            <w:r w:rsidR="003302A9">
              <w:rPr>
                <w:rFonts w:ascii="Times New Roman" w:hAnsi="Times New Roman"/>
                <w:sz w:val="24"/>
              </w:rPr>
              <w:t>Нагуратлинская</w:t>
            </w:r>
            <w:proofErr w:type="spellEnd"/>
            <w:r w:rsidR="003302A9"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 w:rsidR="003302A9">
              <w:rPr>
                <w:rFonts w:ascii="Times New Roman" w:hAnsi="Times New Roman"/>
                <w:sz w:val="24"/>
              </w:rPr>
              <w:t>Гунибского</w:t>
            </w:r>
            <w:proofErr w:type="spellEnd"/>
            <w:r w:rsidR="003302A9">
              <w:rPr>
                <w:rFonts w:ascii="Times New Roman" w:hAnsi="Times New Roman"/>
                <w:sz w:val="24"/>
              </w:rPr>
              <w:t xml:space="preserve"> района»</w:t>
            </w:r>
            <w:proofErr w:type="gramStart"/>
            <w:r w:rsidR="003302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2F0CE2" w:rsidRDefault="007B71FE" w:rsidP="003302A9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Положение о дополнительном образовании детей в </w:t>
            </w:r>
            <w:r w:rsidR="003302A9">
              <w:rPr>
                <w:rFonts w:ascii="Times New Roman" w:hAnsi="Times New Roman"/>
                <w:sz w:val="24"/>
              </w:rPr>
              <w:t xml:space="preserve"> ГКОУ РД «</w:t>
            </w:r>
            <w:proofErr w:type="spellStart"/>
            <w:r w:rsidR="003302A9">
              <w:rPr>
                <w:rFonts w:ascii="Times New Roman" w:hAnsi="Times New Roman"/>
                <w:sz w:val="24"/>
              </w:rPr>
              <w:t>Нагуратлинская</w:t>
            </w:r>
            <w:proofErr w:type="spellEnd"/>
            <w:r w:rsidR="003302A9"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 w:rsidR="003302A9">
              <w:rPr>
                <w:rFonts w:ascii="Times New Roman" w:hAnsi="Times New Roman"/>
                <w:sz w:val="24"/>
              </w:rPr>
              <w:t>Гунибского</w:t>
            </w:r>
            <w:proofErr w:type="spellEnd"/>
            <w:r w:rsidR="003302A9">
              <w:rPr>
                <w:rFonts w:ascii="Times New Roman" w:hAnsi="Times New Roman"/>
                <w:sz w:val="24"/>
              </w:rPr>
              <w:t xml:space="preserve"> района».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3302A9" w:rsidP="003302A9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кабинет литературы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7B71FE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3302A9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7B71FE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1.Титульный лист.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основных характеристик программы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Паспорт программы.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Пояснительная записка (в том числе – цель, задачи, планируемый результат).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Учебно-тематический план (учебный план).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Содержание программы.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организационно-педагогических условий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Календарный учебный график.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Методическое обеспечение дополнительной общеобразовательной программы.</w:t>
            </w:r>
          </w:p>
          <w:p w:rsidR="002F0CE2" w:rsidRDefault="007B71F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8. Список литературы.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Театральное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3302A9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7B71FE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подхода при подаче материала.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ориентирована на всестороннее развитие личности ребенка, его неповторимой индивидуальности, направлена на </w:t>
            </w:r>
            <w:proofErr w:type="spellStart"/>
            <w:r>
              <w:rPr>
                <w:rFonts w:ascii="Times New Roman" w:hAnsi="Times New Roman"/>
                <w:sz w:val="24"/>
              </w:rPr>
              <w:t>гуманизацию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Цель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Воспитание творчески активной 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гармоннично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развитой личности.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эиоциональную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память, общаться со зрителем;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 владение необходимыми навыками пластической выразительности и сценической речи;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 использование практических навыков при работе над внешним обликом героя;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 повышение интереса к изучению материала, связанного с искусством театра, литературой;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- создание спектаклей различной направленности, участие в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них</w:t>
            </w:r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 xml:space="preserve"> обучающихся в самом различном качестве.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занятий </w:t>
            </w:r>
            <w:r>
              <w:rPr>
                <w:rFonts w:ascii="Times New Roman" w:hAnsi="Times New Roman"/>
                <w:sz w:val="16"/>
              </w:rPr>
              <w:t>(фронтальные (</w:t>
            </w:r>
            <w:r>
              <w:rPr>
                <w:rFonts w:ascii="Times New Roman" w:hAnsi="Times New Roman"/>
                <w:i/>
                <w:sz w:val="16"/>
              </w:rPr>
              <w:t>указать кол-во детей</w:t>
            </w:r>
            <w:r>
              <w:rPr>
                <w:rFonts w:ascii="Times New Roman" w:hAnsi="Times New Roman"/>
                <w:sz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Фронт</w:t>
            </w:r>
            <w:r w:rsidR="003302A9">
              <w:rPr>
                <w:rFonts w:ascii="Times New Roman" w:hAnsi="Times New Roman"/>
                <w:sz w:val="24"/>
              </w:rPr>
              <w:t>альные (12 –</w:t>
            </w:r>
            <w:r>
              <w:rPr>
                <w:rFonts w:ascii="Times New Roman" w:hAnsi="Times New Roman"/>
                <w:sz w:val="24"/>
              </w:rPr>
              <w:t xml:space="preserve"> человек), групповые, при необходимости – индивидуальные.</w:t>
            </w:r>
            <w:proofErr w:type="gramEnd"/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 в неделю</w:t>
            </w:r>
          </w:p>
        </w:tc>
      </w:tr>
      <w:tr w:rsidR="002F0CE2" w:rsidTr="003302A9">
        <w:trPr>
          <w:trHeight w:val="2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концерт, участие в муниципальном смотре театральных коллективов.</w:t>
            </w:r>
          </w:p>
        </w:tc>
      </w:tr>
    </w:tbl>
    <w:p w:rsidR="002F0CE2" w:rsidRDefault="002F0CE2">
      <w:pPr>
        <w:pStyle w:val="ConsNormal"/>
        <w:ind w:firstLine="540"/>
        <w:jc w:val="both"/>
        <w:rPr>
          <w:rFonts w:ascii="Times New Roman" w:hAnsi="Times New Roman"/>
          <w:sz w:val="28"/>
        </w:rPr>
      </w:pPr>
    </w:p>
    <w:p w:rsidR="002F0CE2" w:rsidRDefault="007B71FE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записка.</w:t>
      </w:r>
    </w:p>
    <w:p w:rsidR="002F0CE2" w:rsidRDefault="002F0CE2">
      <w:pPr>
        <w:pStyle w:val="ConsNormal"/>
        <w:ind w:firstLine="540"/>
        <w:jc w:val="center"/>
        <w:rPr>
          <w:rFonts w:ascii="Times New Roman" w:hAnsi="Times New Roman"/>
          <w:sz w:val="28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Направленность и профиль дополнительной общеобразовательной программы и направление </w:t>
      </w:r>
      <w:proofErr w:type="spellStart"/>
      <w:r>
        <w:rPr>
          <w:rFonts w:ascii="Times New Roman" w:hAnsi="Times New Roman"/>
          <w:b/>
          <w:i/>
          <w:sz w:val="24"/>
        </w:rPr>
        <w:t>деятельности</w:t>
      </w:r>
      <w:proofErr w:type="gramStart"/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анная</w:t>
      </w:r>
      <w:proofErr w:type="spellEnd"/>
      <w:r>
        <w:rPr>
          <w:rFonts w:ascii="Times New Roman" w:hAnsi="Times New Roman"/>
          <w:sz w:val="24"/>
        </w:rPr>
        <w:t xml:space="preserve"> дополнительная образовательная программа имеет художественную направленность. Направление деятельности – театральное. Кружок однопрофильный. 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Вид </w:t>
      </w:r>
      <w:proofErr w:type="spellStart"/>
      <w:r>
        <w:rPr>
          <w:rFonts w:ascii="Times New Roman" w:hAnsi="Times New Roman"/>
          <w:b/>
          <w:i/>
          <w:sz w:val="24"/>
        </w:rPr>
        <w:t>программыи</w:t>
      </w:r>
      <w:proofErr w:type="spellEnd"/>
      <w:r>
        <w:rPr>
          <w:rFonts w:ascii="Times New Roman" w:hAnsi="Times New Roman"/>
          <w:b/>
          <w:i/>
          <w:sz w:val="24"/>
        </w:rPr>
        <w:t xml:space="preserve"> её </w:t>
      </w:r>
      <w:proofErr w:type="spellStart"/>
      <w:r>
        <w:rPr>
          <w:rFonts w:ascii="Times New Roman" w:hAnsi="Times New Roman"/>
          <w:b/>
          <w:i/>
          <w:sz w:val="24"/>
        </w:rPr>
        <w:t>уровень</w:t>
      </w:r>
      <w:proofErr w:type="gramStart"/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одифицированная</w:t>
      </w:r>
      <w:proofErr w:type="spellEnd"/>
      <w:r>
        <w:rPr>
          <w:rFonts w:ascii="Times New Roman" w:hAnsi="Times New Roman"/>
          <w:sz w:val="24"/>
        </w:rPr>
        <w:t xml:space="preserve"> программа, общекультурный (базовый) уровень.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Отличительные особенности программы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b/>
          <w:i/>
          <w:sz w:val="24"/>
        </w:rPr>
        <w:t>новизна, педагогическая целесообразность программы:</w:t>
      </w:r>
    </w:p>
    <w:p w:rsidR="002F0CE2" w:rsidRDefault="002F0CE2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Эту идею </w:t>
      </w:r>
      <w:proofErr w:type="spellStart"/>
      <w:r>
        <w:rPr>
          <w:rFonts w:ascii="Times New Roman" w:hAnsi="Times New Roman"/>
          <w:sz w:val="24"/>
        </w:rPr>
        <w:t>выдвигвал</w:t>
      </w:r>
      <w:proofErr w:type="spellEnd"/>
      <w:r>
        <w:rPr>
          <w:rFonts w:ascii="Times New Roman" w:hAnsi="Times New Roman"/>
          <w:sz w:val="24"/>
        </w:rPr>
        <w:t xml:space="preserve"> в своих трудах и ученый-психолог Л.С. </w:t>
      </w:r>
      <w:proofErr w:type="spellStart"/>
      <w:r>
        <w:rPr>
          <w:rFonts w:ascii="Times New Roman" w:hAnsi="Times New Roman"/>
          <w:sz w:val="24"/>
        </w:rPr>
        <w:t>Выготский</w:t>
      </w:r>
      <w:proofErr w:type="spellEnd"/>
      <w:r>
        <w:rPr>
          <w:rFonts w:ascii="Times New Roman" w:hAnsi="Times New Roman"/>
          <w:sz w:val="24"/>
        </w:rPr>
        <w:t xml:space="preserve"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</w:t>
      </w:r>
      <w:r>
        <w:rPr>
          <w:rFonts w:ascii="Times New Roman" w:hAnsi="Times New Roman"/>
          <w:sz w:val="24"/>
        </w:rPr>
        <w:lastRenderedPageBreak/>
        <w:t>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jc w:val="both"/>
        <w:rPr>
          <w:rFonts w:ascii="Calibri" w:hAnsi="Calibri"/>
          <w:sz w:val="28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Актуальность</w:t>
      </w:r>
      <w:r>
        <w:rPr>
          <w:rFonts w:ascii="Times New Roman" w:hAnsi="Times New Roman"/>
          <w:sz w:val="24"/>
        </w:rPr>
        <w:t xml:space="preserve">: 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>
        <w:rPr>
          <w:rFonts w:ascii="Times New Roman" w:hAnsi="Times New Roman"/>
          <w:sz w:val="24"/>
        </w:rPr>
        <w:t>гуманизацию</w:t>
      </w:r>
      <w:proofErr w:type="spellEnd"/>
      <w:r>
        <w:rPr>
          <w:rFonts w:ascii="Times New Roman" w:hAnsi="Times New Roman"/>
          <w:sz w:val="24"/>
        </w:rPr>
        <w:t xml:space="preserve"> воспитательно-образовательной работы с детьми, основана на психологических особенностях развития </w:t>
      </w:r>
      <w:proofErr w:type="spellStart"/>
      <w:r>
        <w:rPr>
          <w:rFonts w:ascii="Times New Roman" w:hAnsi="Times New Roman"/>
          <w:sz w:val="24"/>
        </w:rPr>
        <w:t>школьников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частие</w:t>
      </w:r>
      <w:proofErr w:type="spellEnd"/>
      <w:r>
        <w:rPr>
          <w:rFonts w:ascii="Times New Roman" w:hAnsi="Times New Roman"/>
          <w:sz w:val="24"/>
        </w:rPr>
        <w:t xml:space="preserve">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jc w:val="both"/>
        <w:rPr>
          <w:rFonts w:ascii="Calibri" w:hAnsi="Calibri"/>
          <w:sz w:val="28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Цельи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задачидополнительной</w:t>
      </w:r>
      <w:proofErr w:type="spellEnd"/>
      <w:r>
        <w:rPr>
          <w:rFonts w:ascii="Times New Roman" w:hAnsi="Times New Roman"/>
          <w:b/>
          <w:i/>
          <w:sz w:val="24"/>
        </w:rPr>
        <w:t xml:space="preserve"> общеобразовательной программы:</w:t>
      </w:r>
    </w:p>
    <w:p w:rsidR="002F0CE2" w:rsidRDefault="002F0CE2">
      <w:pPr>
        <w:pStyle w:val="a5"/>
        <w:rPr>
          <w:rFonts w:ascii="Times New Roman" w:hAnsi="Times New Roman"/>
          <w:sz w:val="24"/>
        </w:rPr>
      </w:pPr>
    </w:p>
    <w:p w:rsidR="002F0CE2" w:rsidRDefault="007B71FE">
      <w:pPr>
        <w:pStyle w:val="a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Цель:</w:t>
      </w:r>
      <w:r>
        <w:rPr>
          <w:rFonts w:ascii="Times New Roman" w:hAnsi="Times New Roman"/>
          <w:sz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2F0CE2" w:rsidRDefault="007B71FE">
      <w:pPr>
        <w:pStyle w:val="a5"/>
        <w:ind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Задачи: 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Приобщение школьников к театральному искусству России и зарубежья.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эстетического вкуса и привитие любви к истинному искусству.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детских театральных смотрах, конкурсах и фестивалях.</w:t>
      </w:r>
    </w:p>
    <w:p w:rsidR="002F0CE2" w:rsidRDefault="007B71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мотивации личности к познанию, творчеству, саморазвитию, труду, искусству.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Адресат программы</w:t>
      </w:r>
      <w:r>
        <w:rPr>
          <w:rFonts w:ascii="Times New Roman" w:hAnsi="Times New Roman"/>
          <w:sz w:val="24"/>
        </w:rPr>
        <w:t xml:space="preserve">: программа </w:t>
      </w:r>
      <w:proofErr w:type="spellStart"/>
      <w:r>
        <w:rPr>
          <w:rFonts w:ascii="Times New Roman" w:hAnsi="Times New Roman"/>
          <w:sz w:val="24"/>
        </w:rPr>
        <w:t>расчитана</w:t>
      </w:r>
      <w:proofErr w:type="spellEnd"/>
      <w:r>
        <w:rPr>
          <w:rFonts w:ascii="Times New Roman" w:hAnsi="Times New Roman"/>
          <w:sz w:val="24"/>
        </w:rPr>
        <w:t xml:space="preserve"> на шко</w:t>
      </w:r>
      <w:r w:rsidR="003302A9">
        <w:rPr>
          <w:rFonts w:ascii="Times New Roman" w:hAnsi="Times New Roman"/>
          <w:sz w:val="24"/>
        </w:rPr>
        <w:t>льников 12</w:t>
      </w:r>
      <w:r>
        <w:rPr>
          <w:rFonts w:ascii="Times New Roman" w:hAnsi="Times New Roman"/>
          <w:sz w:val="24"/>
        </w:rPr>
        <w:t xml:space="preserve"> лет (разновозрастная группа), увлеченных искусством слова, театром, игрой на сцене; специальной подготовки детей не требуется.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Объем программы - сроки реализации дополнительной общеобразовательной программы</w:t>
      </w:r>
      <w:r>
        <w:rPr>
          <w:rFonts w:ascii="Times New Roman" w:hAnsi="Times New Roman"/>
          <w:sz w:val="24"/>
        </w:rPr>
        <w:t>:</w:t>
      </w:r>
    </w:p>
    <w:p w:rsidR="002F0CE2" w:rsidRDefault="007B71FE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программы – 34 часа. Сроки реализации – 1 учебный год, занятия проводятся по 1 часу в неделю.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Формы организации образовательного процесса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i/>
          <w:sz w:val="24"/>
        </w:rPr>
        <w:t>виды занятий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i/>
          <w:sz w:val="24"/>
        </w:rPr>
        <w:t>режим занятий</w:t>
      </w:r>
      <w:r>
        <w:rPr>
          <w:rFonts w:ascii="Times New Roman" w:hAnsi="Times New Roman"/>
          <w:sz w:val="24"/>
        </w:rPr>
        <w:t>: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widowControl w:val="0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2F0CE2" w:rsidRDefault="007B71FE">
      <w:pPr>
        <w:widowControl w:val="0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театрального кружка включают наряду с работой над пьесой проведение </w:t>
      </w:r>
      <w:r>
        <w:rPr>
          <w:rFonts w:ascii="Times New Roman" w:hAnsi="Times New Roman"/>
          <w:sz w:val="24"/>
        </w:rPr>
        <w:lastRenderedPageBreak/>
        <w:t>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>
        <w:rPr>
          <w:rFonts w:ascii="Times New Roman" w:hAnsi="Times New Roman"/>
          <w:sz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</w:t>
      </w:r>
      <w:proofErr w:type="spellStart"/>
      <w:r>
        <w:rPr>
          <w:rFonts w:ascii="Times New Roman" w:hAnsi="Times New Roman"/>
          <w:sz w:val="24"/>
        </w:rPr>
        <w:t>картин</w:t>
      </w:r>
      <w:proofErr w:type="gramStart"/>
      <w:r>
        <w:rPr>
          <w:rFonts w:ascii="Times New Roman" w:hAnsi="Times New Roman"/>
          <w:sz w:val="24"/>
        </w:rPr>
        <w:t>,и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наконец, всей пьесы; беседы по теме пьесы, экскурсии; оформление спектакля и его показ зрителям.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проводятся 1 раз в неделю в течение учебн</w:t>
      </w:r>
      <w:r w:rsidR="003302A9">
        <w:rPr>
          <w:rFonts w:ascii="Times New Roman" w:hAnsi="Times New Roman"/>
          <w:sz w:val="24"/>
        </w:rPr>
        <w:t>ого года  (для 6класса</w:t>
      </w:r>
      <w:r>
        <w:rPr>
          <w:rFonts w:ascii="Times New Roman" w:hAnsi="Times New Roman"/>
          <w:sz w:val="24"/>
        </w:rPr>
        <w:t xml:space="preserve">) по </w:t>
      </w:r>
      <w:r w:rsidR="003302A9">
        <w:rPr>
          <w:rFonts w:ascii="Times New Roman" w:hAnsi="Times New Roman"/>
          <w:sz w:val="24"/>
        </w:rPr>
        <w:t>40 мин</w:t>
      </w:r>
      <w:r>
        <w:rPr>
          <w:rFonts w:ascii="Times New Roman" w:hAnsi="Times New Roman"/>
          <w:sz w:val="24"/>
        </w:rPr>
        <w:t>.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hAnsi="Calibri"/>
          <w:sz w:val="28"/>
        </w:rPr>
      </w:pP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 xml:space="preserve">Ожидаемые результаты по уровням, разделам и темам программы и способы определения их </w:t>
      </w:r>
      <w:proofErr w:type="spellStart"/>
      <w:r>
        <w:rPr>
          <w:rFonts w:ascii="Times New Roman" w:hAnsi="Times New Roman"/>
          <w:b/>
          <w:i/>
          <w:sz w:val="24"/>
        </w:rPr>
        <w:t>результативност</w:t>
      </w:r>
      <w:proofErr w:type="spellEnd"/>
      <w:r>
        <w:rPr>
          <w:rFonts w:ascii="Times New Roman" w:hAnsi="Times New Roman"/>
          <w:b/>
          <w:i/>
          <w:sz w:val="24"/>
        </w:rPr>
        <w:t>:</w:t>
      </w:r>
    </w:p>
    <w:p w:rsidR="002F0CE2" w:rsidRDefault="002F0CE2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:rsidR="002F0CE2" w:rsidRDefault="007B71FE">
      <w:pPr>
        <w:pStyle w:val="a7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Требования к уровню подготовки учащихся</w:t>
      </w:r>
    </w:p>
    <w:p w:rsidR="002F0CE2" w:rsidRDefault="007B71FE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ЗНАЕТ:</w:t>
      </w:r>
    </w:p>
    <w:p w:rsidR="002F0CE2" w:rsidRDefault="007B71F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театр.</w:t>
      </w:r>
    </w:p>
    <w:p w:rsidR="002F0CE2" w:rsidRDefault="007B71F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отличается театр от других видов искусств.</w:t>
      </w:r>
    </w:p>
    <w:p w:rsidR="002F0CE2" w:rsidRDefault="007B71F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чего зародился театр.</w:t>
      </w:r>
    </w:p>
    <w:p w:rsidR="002F0CE2" w:rsidRDefault="007B71F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виды театров существуют.</w:t>
      </w:r>
    </w:p>
    <w:p w:rsidR="002F0CE2" w:rsidRDefault="007B71F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создаёт театральные полотна (спектакли).</w:t>
      </w:r>
    </w:p>
    <w:p w:rsidR="002F0CE2" w:rsidRDefault="007B71F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выразительные средства.</w:t>
      </w:r>
    </w:p>
    <w:p w:rsidR="002F0CE2" w:rsidRDefault="007B71F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как составная часть сюжета.</w:t>
      </w:r>
    </w:p>
    <w:p w:rsidR="002F0CE2" w:rsidRDefault="007B71FE">
      <w:pPr>
        <w:pStyle w:val="a7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Действенную формулу: Исходное событие, конфликтная ситуация, финал. </w:t>
      </w:r>
    </w:p>
    <w:p w:rsidR="002F0CE2" w:rsidRDefault="007B71FE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 ПОНЯТИЯ:</w:t>
      </w:r>
    </w:p>
    <w:p w:rsidR="002F0CE2" w:rsidRDefault="007B71FE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элементарных технических средствах сцены.</w:t>
      </w:r>
    </w:p>
    <w:p w:rsidR="002F0CE2" w:rsidRDefault="007B71FE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оформлении сцены.</w:t>
      </w:r>
    </w:p>
    <w:p w:rsidR="002F0CE2" w:rsidRDefault="007B71FE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нормах поведения на сцене и в зрительном зале.</w:t>
      </w:r>
    </w:p>
    <w:p w:rsidR="002F0CE2" w:rsidRDefault="007B71FE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рождении сюжета произведения.</w:t>
      </w:r>
    </w:p>
    <w:p w:rsidR="002F0CE2" w:rsidRDefault="007B71FE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внутреннем монологе и 2-м плане актёрского состояния.</w:t>
      </w:r>
    </w:p>
    <w:p w:rsidR="002F0CE2" w:rsidRDefault="007B71FE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сверхзадаче и морали в произведении.</w:t>
      </w:r>
    </w:p>
    <w:p w:rsidR="002F0CE2" w:rsidRDefault="002F0CE2">
      <w:pPr>
        <w:pStyle w:val="a7"/>
        <w:rPr>
          <w:rFonts w:ascii="Times New Roman" w:hAnsi="Times New Roman"/>
          <w:sz w:val="24"/>
        </w:rPr>
      </w:pPr>
    </w:p>
    <w:p w:rsidR="002F0CE2" w:rsidRDefault="007B71FE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УМЕЕТ:</w:t>
      </w:r>
    </w:p>
    <w:p w:rsidR="002F0CE2" w:rsidRDefault="007B71F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Направлять свою фантазию по заданному руслу.</w:t>
      </w:r>
    </w:p>
    <w:p w:rsidR="002F0CE2" w:rsidRDefault="007B71F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Образно мыслить.</w:t>
      </w:r>
    </w:p>
    <w:p w:rsidR="002F0CE2" w:rsidRDefault="007B71F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Концентрировать внимание.</w:t>
      </w:r>
    </w:p>
    <w:p w:rsidR="002F0CE2" w:rsidRDefault="007B71F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Ощущать себя в сценическом пространстве.</w:t>
      </w:r>
    </w:p>
    <w:p w:rsidR="002F0CE2" w:rsidRDefault="007B71F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выразительные средства для выражения характера сцены.</w:t>
      </w:r>
    </w:p>
    <w:p w:rsidR="002F0CE2" w:rsidRDefault="007B71F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Фрагментарно разбирать произведение, а так же фрагментарно его излагать.</w:t>
      </w:r>
    </w:p>
    <w:p w:rsidR="002F0CE2" w:rsidRDefault="007B71F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основную мысль произведения и формировать её в сюжет.</w:t>
      </w:r>
    </w:p>
    <w:p w:rsidR="002F0CE2" w:rsidRDefault="007B71FE">
      <w:pPr>
        <w:pStyle w:val="a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изобразительное искусство как течение жизненного процесса.</w:t>
      </w:r>
    </w:p>
    <w:p w:rsidR="002F0CE2" w:rsidRDefault="007B71FE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ПРИОБРЕТАЕТ НАВЫКИ: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Общения с партнером (одноклассниками).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Элементарного актёрского мастерства.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Образного восприятия окружающего мира.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Адекватного и образного реагирования на внешние раздражители.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Коллективного творчества.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Свободного общения с аудиторией, одноклассниками.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свою мысль в широком кругу оппонентов.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последовательность поступков.</w:t>
      </w:r>
    </w:p>
    <w:p w:rsidR="002F0CE2" w:rsidRDefault="007B71FE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логическую цепочку жизненного событийного ряда.</w:t>
      </w:r>
    </w:p>
    <w:p w:rsidR="002F0CE2" w:rsidRDefault="007B71FE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2F0CE2" w:rsidRDefault="002F0CE2">
      <w:pPr>
        <w:pStyle w:val="a7"/>
        <w:ind w:firstLine="709"/>
        <w:jc w:val="both"/>
      </w:pPr>
    </w:p>
    <w:p w:rsidR="002F0CE2" w:rsidRDefault="007B71FE">
      <w:pPr>
        <w:pStyle w:val="a7"/>
        <w:ind w:firstLine="709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Личностные, </w:t>
      </w:r>
      <w:proofErr w:type="spellStart"/>
      <w:r>
        <w:rPr>
          <w:rFonts w:ascii="Times New Roman" w:hAnsi="Times New Roman"/>
          <w:b/>
          <w:i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</w:rPr>
        <w:t xml:space="preserve"> и предметные результаты:</w:t>
      </w:r>
    </w:p>
    <w:p w:rsidR="002F0CE2" w:rsidRDefault="002F0CE2">
      <w:pPr>
        <w:pStyle w:val="a7"/>
        <w:ind w:firstLine="709"/>
        <w:jc w:val="both"/>
        <w:rPr>
          <w:rFonts w:ascii="Times New Roman" w:hAnsi="Times New Roman"/>
          <w:sz w:val="24"/>
          <w:u w:val="single"/>
        </w:rPr>
      </w:pP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Личностные результаты</w:t>
      </w:r>
      <w:r>
        <w:rPr>
          <w:rFonts w:ascii="Times New Roman" w:hAnsi="Times New Roman"/>
          <w:sz w:val="24"/>
        </w:rPr>
        <w:t xml:space="preserve">. У учеников будут сформированы: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۰осознание значимости занятий театральным искусством для личного развития;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2F0CE2" w:rsidRDefault="002F0CE2">
      <w:pPr>
        <w:pStyle w:val="a7"/>
        <w:jc w:val="both"/>
        <w:rPr>
          <w:rFonts w:ascii="Times New Roman" w:hAnsi="Times New Roman"/>
          <w:sz w:val="24"/>
        </w:rPr>
      </w:pP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Предметные результаты.</w:t>
      </w:r>
      <w:r>
        <w:rPr>
          <w:rFonts w:ascii="Times New Roman" w:hAnsi="Times New Roman"/>
          <w:sz w:val="24"/>
        </w:rPr>
        <w:t xml:space="preserve"> Учащиеся научатся: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۰ выполнять упражнения актёрского тренинга;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۰строить этюд в паре с любым партнёром;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развивать речевое дыхание и правильную артикуляцию;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видам театрального искусства, основам актёрского мастерства;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сочинять этюды по сказкам;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۰ умению выражать разнообразные эмоциональные состояния (грусть, радость, злоба, удивление, восхищение);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۰правильно выполнять цепочки простых физических действий. </w:t>
      </w:r>
    </w:p>
    <w:p w:rsidR="002F0CE2" w:rsidRDefault="002F0CE2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Метапредметными</w:t>
      </w:r>
      <w:proofErr w:type="spellEnd"/>
      <w:r>
        <w:rPr>
          <w:rFonts w:ascii="Times New Roman" w:hAnsi="Times New Roman"/>
          <w:sz w:val="24"/>
        </w:rPr>
        <w:t xml:space="preserve"> результатами является формирование универсальных учебных действий (УУД).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Регулятивные УУД</w:t>
      </w:r>
      <w:r>
        <w:rPr>
          <w:rFonts w:ascii="Times New Roman" w:hAnsi="Times New Roman"/>
          <w:sz w:val="24"/>
        </w:rPr>
        <w:t xml:space="preserve">: Обучающийся научится: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понимать и принимать учебную задачу, сформулированную учителем;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۰ планировать свои действия на отдельных этапах работы над пьесой;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осуществлять контроль, коррекцию и оценку результатов своей деятельности;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Познавательные УУД:</w:t>
      </w:r>
      <w:r>
        <w:rPr>
          <w:rFonts w:ascii="Times New Roman" w:hAnsi="Times New Roman"/>
          <w:sz w:val="24"/>
        </w:rPr>
        <w:t xml:space="preserve"> Обучающийся научится: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۰ пользоваться приёмами анализа и синтеза при чтении и просмотре видеозаписей, проводить сравнение и анализ поведения героя;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понимать и применять полученную информацию при выполнении заданий;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>
        <w:rPr>
          <w:rFonts w:ascii="Times New Roman" w:hAnsi="Times New Roman"/>
          <w:sz w:val="24"/>
        </w:rPr>
        <w:t>инсценировании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Коммуникативные УУД:</w:t>
      </w:r>
      <w:r>
        <w:rPr>
          <w:rFonts w:ascii="Times New Roman" w:hAnsi="Times New Roman"/>
          <w:sz w:val="24"/>
        </w:rPr>
        <w:t xml:space="preserve"> Обучающийся научится: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собственных;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обращаться за помощью;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формулировать свои затруднения;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предлагать помощь и сотрудничество;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слушать собеседника;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 формулировать собственное мнение и позицию; 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۰осуществлять взаимный контроль; </w:t>
      </w:r>
    </w:p>
    <w:p w:rsidR="002F0CE2" w:rsidRDefault="007B71FE">
      <w:pPr>
        <w:pStyle w:val="a7"/>
        <w:ind w:left="7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адекватно оценивать собственное поведение и поведение окружающих. </w:t>
      </w:r>
    </w:p>
    <w:p w:rsidR="002F0CE2" w:rsidRDefault="002F0CE2">
      <w:pPr>
        <w:widowControl w:val="0"/>
        <w:tabs>
          <w:tab w:val="left" w:pos="541"/>
          <w:tab w:val="left" w:pos="709"/>
        </w:tabs>
        <w:spacing w:after="0" w:line="240" w:lineRule="auto"/>
        <w:jc w:val="both"/>
        <w:rPr>
          <w:rFonts w:ascii="Calibri" w:hAnsi="Calibri"/>
          <w:sz w:val="28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Формы подведения итогов реализации дополнительной общеобразовательной программы</w:t>
      </w:r>
      <w:r>
        <w:rPr>
          <w:rFonts w:ascii="Times New Roman" w:hAnsi="Times New Roman"/>
          <w:sz w:val="24"/>
        </w:rPr>
        <w:t>: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2F0CE2" w:rsidRDefault="007B71FE">
      <w:pPr>
        <w:widowControl w:val="0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Система поощрений</w:t>
      </w:r>
      <w:r>
        <w:rPr>
          <w:rFonts w:ascii="Times New Roman" w:hAnsi="Times New Roman"/>
          <w:sz w:val="24"/>
        </w:rPr>
        <w:t>:</w:t>
      </w:r>
    </w:p>
    <w:p w:rsidR="002F0CE2" w:rsidRDefault="007B71FE">
      <w:pPr>
        <w:widowControl w:val="0"/>
        <w:numPr>
          <w:ilvl w:val="0"/>
          <w:numId w:val="7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благодарственные письма кружковцам и их родителям;</w:t>
      </w:r>
    </w:p>
    <w:p w:rsidR="002F0CE2" w:rsidRDefault="007B71FE">
      <w:pPr>
        <w:widowControl w:val="0"/>
        <w:numPr>
          <w:ilvl w:val="0"/>
          <w:numId w:val="7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дипломы за актерское мастерство;</w:t>
      </w:r>
    </w:p>
    <w:p w:rsidR="002F0CE2" w:rsidRDefault="007B71FE">
      <w:pPr>
        <w:widowControl w:val="0"/>
        <w:numPr>
          <w:ilvl w:val="0"/>
          <w:numId w:val="7"/>
        </w:numPr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творческие поездки на смотры, праздники одаренных детей и </w:t>
      </w:r>
      <w:proofErr w:type="gramStart"/>
      <w:r>
        <w:rPr>
          <w:rFonts w:ascii="Times New Roman" w:hAnsi="Times New Roman"/>
          <w:sz w:val="24"/>
        </w:rPr>
        <w:t>под</w:t>
      </w:r>
      <w:proofErr w:type="gramEnd"/>
      <w:r>
        <w:rPr>
          <w:rFonts w:ascii="Times New Roman" w:hAnsi="Times New Roman"/>
          <w:sz w:val="24"/>
        </w:rPr>
        <w:t>.</w:t>
      </w:r>
    </w:p>
    <w:p w:rsidR="002F0CE2" w:rsidRDefault="002F0CE2">
      <w:pPr>
        <w:pStyle w:val="a7"/>
        <w:jc w:val="both"/>
        <w:rPr>
          <w:rFonts w:ascii="Times New Roman" w:hAnsi="Times New Roman"/>
          <w:sz w:val="24"/>
        </w:rPr>
      </w:pPr>
    </w:p>
    <w:p w:rsidR="002F0CE2" w:rsidRDefault="007B71FE">
      <w:pPr>
        <w:pStyle w:val="Con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план.</w:t>
      </w:r>
    </w:p>
    <w:p w:rsidR="002F0CE2" w:rsidRDefault="002F0CE2">
      <w:pPr>
        <w:pStyle w:val="Style2"/>
        <w:widowControl/>
        <w:spacing w:line="240" w:lineRule="exac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2F0CE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аттестации, диагностики, контроля</w:t>
            </w:r>
          </w:p>
        </w:tc>
      </w:tr>
      <w:tr w:rsidR="002F0CE2">
        <w:trPr>
          <w:trHeight w:val="211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2F0CE2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2F0CE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</w:t>
            </w:r>
          </w:p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2F0CE2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2F0CE2"/>
        </w:tc>
      </w:tr>
      <w:tr w:rsidR="002F0CE2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Раздел 1 «Основы театральной культуры»</w:t>
            </w:r>
          </w:p>
        </w:tc>
      </w:tr>
      <w:tr w:rsidR="002F0CE2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2F0CE2">
            <w:pPr>
              <w:pStyle w:val="Style2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2F0CE2">
            <w:pPr>
              <w:pStyle w:val="Style2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2F0CE2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</w:tr>
      <w:tr w:rsidR="002F0CE2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7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«Театральная игра»</w:t>
            </w:r>
          </w:p>
        </w:tc>
      </w:tr>
      <w:tr w:rsidR="002F0CE2">
        <w:trPr>
          <w:trHeight w:val="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творческой психотехники актера: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навыков рабочего самочувствия;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творческого восприятия;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Воображение и фантазия – источник творческой духовности человека.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Сценические этюды: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одиночные – на выполнение простого задания;</w:t>
            </w:r>
            <w:proofErr w:type="gramEnd"/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освоение предлагаемых обстоятельств;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– на общение в условиях органического молчания;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3 «Ритмопластика»</w:t>
            </w:r>
          </w:p>
        </w:tc>
      </w:tr>
      <w:tr w:rsidR="002F0CE2">
        <w:trPr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22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актера над образом. Логика действия: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– предмет;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– стихия;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– животное;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– растение;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внешняя характерность;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4 «Культура и техника речи»</w:t>
            </w:r>
          </w:p>
        </w:tc>
      </w:tr>
      <w:tr w:rsidR="002F0CE2">
        <w:trPr>
          <w:trHeight w:val="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техникой сценического общения партнеров: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общения – внутренние чувства, мысли;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общения (партнер, мысль);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средства, приемы общения – жест, слово, мимика, взгляд;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общения – приспособление;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непрерывность общения;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8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5 «Выразительные средства в театре»</w:t>
            </w:r>
          </w:p>
        </w:tc>
      </w:tr>
      <w:tr w:rsidR="002F0CE2">
        <w:trPr>
          <w:trHeight w:val="27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</w:rPr>
              <w:t>еатре: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драматургия;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декорация;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оформление;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шумовое оформление.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6 «Работа над спектаклем»</w:t>
            </w:r>
          </w:p>
        </w:tc>
      </w:tr>
      <w:tr w:rsidR="002F0CE2">
        <w:trPr>
          <w:trHeight w:val="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спектаклем: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создается спектакль;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сценарием;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характеры и костюмы;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 ролям,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дикцией;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ролей;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вхождение в образ;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роли;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афиши и программки;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оформление.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роли</w:t>
            </w:r>
          </w:p>
        </w:tc>
      </w:tr>
      <w:tr w:rsidR="002F0CE2">
        <w:trPr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роли</w:t>
            </w:r>
          </w:p>
        </w:tc>
      </w:tr>
      <w:tr w:rsidR="002F0CE2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театрального представления: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школе для учащихся, родителей, учителей;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Спектакль</w:t>
            </w:r>
          </w:p>
        </w:tc>
      </w:tr>
      <w:tr w:rsidR="002F0CE2">
        <w:trPr>
          <w:trHeight w:val="2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7 «Подведение итогов»</w:t>
            </w:r>
          </w:p>
        </w:tc>
      </w:tr>
      <w:tr w:rsidR="002F0CE2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отчет</w:t>
            </w:r>
          </w:p>
        </w:tc>
      </w:tr>
      <w:tr w:rsidR="002F0CE2">
        <w:trPr>
          <w:trHeight w:val="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Летопись школьного театра</w:t>
            </w:r>
          </w:p>
        </w:tc>
      </w:tr>
      <w:tr w:rsidR="002F0CE2">
        <w:trPr>
          <w:trHeight w:val="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7B71FE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E2" w:rsidRDefault="002F0CE2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2F0CE2" w:rsidRDefault="002F0CE2">
      <w:pPr>
        <w:pStyle w:val="ConsNormal"/>
        <w:ind w:firstLine="540"/>
        <w:jc w:val="both"/>
        <w:rPr>
          <w:rFonts w:ascii="Times New Roman" w:hAnsi="Times New Roman"/>
          <w:b/>
          <w:sz w:val="28"/>
        </w:rPr>
      </w:pPr>
    </w:p>
    <w:p w:rsidR="002F0CE2" w:rsidRDefault="007B71FE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изучаемого материала.</w:t>
      </w:r>
    </w:p>
    <w:p w:rsidR="002F0CE2" w:rsidRDefault="002F0CE2">
      <w:pPr>
        <w:pStyle w:val="ConsNormal"/>
        <w:ind w:firstLine="540"/>
        <w:jc w:val="both"/>
        <w:rPr>
          <w:rFonts w:ascii="Times New Roman" w:hAnsi="Times New Roman"/>
          <w:sz w:val="28"/>
        </w:rPr>
      </w:pP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Основы театральной культуры. </w:t>
      </w:r>
      <w:r>
        <w:rPr>
          <w:rFonts w:ascii="Times New Roman" w:hAnsi="Times New Roman"/>
          <w:sz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Задачи</w:t>
      </w:r>
      <w:r>
        <w:rPr>
          <w:rFonts w:ascii="Times New Roman" w:hAnsi="Times New Roman"/>
          <w:sz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Театральная игра</w:t>
      </w:r>
      <w:r>
        <w:rPr>
          <w:rFonts w:ascii="Times New Roman" w:hAnsi="Times New Roman"/>
          <w:sz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игры этого раздела условно делятся на два вида: </w:t>
      </w:r>
      <w:proofErr w:type="spellStart"/>
      <w:r>
        <w:rPr>
          <w:rFonts w:ascii="Times New Roman" w:hAnsi="Times New Roman"/>
          <w:sz w:val="24"/>
        </w:rPr>
        <w:t>общеразвивающие</w:t>
      </w:r>
      <w:proofErr w:type="spellEnd"/>
      <w:r>
        <w:rPr>
          <w:rFonts w:ascii="Times New Roman" w:hAnsi="Times New Roman"/>
          <w:sz w:val="24"/>
        </w:rPr>
        <w:t xml:space="preserve"> игры и специальные театральные игры. 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Общеразвивающие</w:t>
      </w:r>
      <w:proofErr w:type="spellEnd"/>
      <w:r>
        <w:rPr>
          <w:rFonts w:ascii="Times New Roman" w:hAnsi="Times New Roman"/>
          <w:sz w:val="24"/>
        </w:rPr>
        <w:t xml:space="preserve">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>
        <w:rPr>
          <w:rFonts w:ascii="Times New Roman" w:hAnsi="Times New Roman"/>
          <w:sz w:val="24"/>
        </w:rPr>
        <w:t>сценичкеских</w:t>
      </w:r>
      <w:proofErr w:type="spellEnd"/>
      <w:r>
        <w:rPr>
          <w:rFonts w:ascii="Times New Roman" w:hAnsi="Times New Roman"/>
          <w:sz w:val="24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Задачи.</w:t>
      </w:r>
      <w:r>
        <w:rPr>
          <w:rFonts w:ascii="Times New Roman" w:hAnsi="Times New Roman"/>
          <w:sz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</w:t>
      </w:r>
      <w:r>
        <w:rPr>
          <w:rFonts w:ascii="Times New Roman" w:hAnsi="Times New Roman"/>
          <w:sz w:val="24"/>
        </w:rPr>
        <w:lastRenderedPageBreak/>
        <w:t>упражнять в четком произношении слов, отрабатывать дикцию; воспитывать нравственно-эстетические качества.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Ритмопластика. </w:t>
      </w:r>
      <w:r>
        <w:rPr>
          <w:rFonts w:ascii="Times New Roman" w:hAnsi="Times New Roman"/>
          <w:sz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>
        <w:rPr>
          <w:rFonts w:ascii="Times New Roman" w:hAnsi="Times New Roman"/>
          <w:sz w:val="24"/>
        </w:rPr>
        <w:t>черец</w:t>
      </w:r>
      <w:proofErr w:type="spellEnd"/>
      <w:r>
        <w:rPr>
          <w:rFonts w:ascii="Times New Roman" w:hAnsi="Times New Roman"/>
          <w:sz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Задачи.</w:t>
      </w:r>
      <w:r>
        <w:rPr>
          <w:rFonts w:ascii="Times New Roman" w:hAnsi="Times New Roman"/>
          <w:sz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Культура и техника речи.</w:t>
      </w:r>
      <w:r>
        <w:rPr>
          <w:rFonts w:ascii="Times New Roman" w:hAnsi="Times New Roman"/>
          <w:sz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Задачи</w:t>
      </w:r>
      <w:r>
        <w:rPr>
          <w:rFonts w:ascii="Times New Roman" w:hAnsi="Times New Roman"/>
          <w:sz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Выразительные средства в театре. </w:t>
      </w:r>
      <w:r>
        <w:rPr>
          <w:rFonts w:ascii="Times New Roman" w:hAnsi="Times New Roman"/>
          <w:sz w:val="24"/>
        </w:rPr>
        <w:t>Раздел предполагает знакомство с многообразием выразительных сре</w:t>
      </w:r>
      <w:proofErr w:type="gramStart"/>
      <w:r>
        <w:rPr>
          <w:rFonts w:ascii="Times New Roman" w:hAnsi="Times New Roman"/>
          <w:sz w:val="24"/>
        </w:rPr>
        <w:t>дств в т</w:t>
      </w:r>
      <w:proofErr w:type="gramEnd"/>
      <w:r>
        <w:rPr>
          <w:rFonts w:ascii="Times New Roman" w:hAnsi="Times New Roman"/>
          <w:sz w:val="24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над спектаклем</w:t>
      </w:r>
      <w:r>
        <w:rPr>
          <w:rFonts w:ascii="Times New Roman" w:hAnsi="Times New Roman"/>
          <w:sz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выбор пьесы и обсуждение ее </w:t>
      </w:r>
      <w:proofErr w:type="spellStart"/>
      <w:r>
        <w:rPr>
          <w:rFonts w:ascii="Times New Roman" w:hAnsi="Times New Roman"/>
          <w:sz w:val="24"/>
        </w:rPr>
        <w:t>сдетьми</w:t>
      </w:r>
      <w:proofErr w:type="spellEnd"/>
      <w:r>
        <w:rPr>
          <w:rFonts w:ascii="Times New Roman" w:hAnsi="Times New Roman"/>
          <w:sz w:val="24"/>
        </w:rPr>
        <w:t>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деление пьесы на эпизоды и творческий пересказ их детьми;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над отдельными эпизодами в форме этюдов с импровизированным текстом;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поиски музыкально-пластического решения отдельных эпизодов, постановка танцев;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совместно с детьми </w:t>
      </w:r>
      <w:proofErr w:type="spellStart"/>
      <w:r>
        <w:rPr>
          <w:rFonts w:ascii="Times New Roman" w:hAnsi="Times New Roman"/>
          <w:sz w:val="24"/>
        </w:rPr>
        <w:t>экскизов</w:t>
      </w:r>
      <w:proofErr w:type="spellEnd"/>
      <w:r>
        <w:rPr>
          <w:rFonts w:ascii="Times New Roman" w:hAnsi="Times New Roman"/>
          <w:sz w:val="24"/>
        </w:rPr>
        <w:t xml:space="preserve"> декораций и костюмов;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рапетиция</w:t>
      </w:r>
      <w:proofErr w:type="spellEnd"/>
      <w:r>
        <w:rPr>
          <w:rFonts w:ascii="Times New Roman" w:hAnsi="Times New Roman"/>
          <w:sz w:val="24"/>
        </w:rPr>
        <w:t xml:space="preserve"> всей пьесы целиком в костюмах; уточнение </w:t>
      </w:r>
      <w:proofErr w:type="spellStart"/>
      <w:r>
        <w:rPr>
          <w:rFonts w:ascii="Times New Roman" w:hAnsi="Times New Roman"/>
          <w:sz w:val="24"/>
        </w:rPr>
        <w:t>темпоритма</w:t>
      </w:r>
      <w:proofErr w:type="spellEnd"/>
      <w:r>
        <w:rPr>
          <w:rFonts w:ascii="Times New Roman" w:hAnsi="Times New Roman"/>
          <w:sz w:val="24"/>
        </w:rPr>
        <w:t xml:space="preserve"> спектакля;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ответственных за смену декораций и реквизита;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премьера спектакля;</w:t>
      </w:r>
    </w:p>
    <w:p w:rsidR="002F0CE2" w:rsidRDefault="007B7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повторные показы спектакля.</w:t>
      </w:r>
    </w:p>
    <w:p w:rsidR="002F0CE2" w:rsidRDefault="002F0CE2">
      <w:pPr>
        <w:pStyle w:val="a5"/>
        <w:ind w:left="1260"/>
        <w:jc w:val="both"/>
        <w:rPr>
          <w:rFonts w:ascii="Times New Roman" w:hAnsi="Times New Roman"/>
          <w:sz w:val="24"/>
        </w:rPr>
      </w:pP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Задачи</w:t>
      </w:r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Подведение </w:t>
      </w:r>
      <w:proofErr w:type="spellStart"/>
      <w:r>
        <w:rPr>
          <w:rFonts w:ascii="Times New Roman" w:hAnsi="Times New Roman"/>
          <w:b/>
          <w:sz w:val="24"/>
        </w:rPr>
        <w:t>итогов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аздел</w:t>
      </w:r>
      <w:proofErr w:type="spellEnd"/>
      <w:r>
        <w:rPr>
          <w:rFonts w:ascii="Times New Roman" w:hAnsi="Times New Roman"/>
          <w:sz w:val="24"/>
        </w:rPr>
        <w:t xml:space="preserve">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F0CE2" w:rsidRDefault="007B71FE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3302A9" w:rsidRDefault="003302A9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</w:p>
    <w:p w:rsidR="002F0CE2" w:rsidRDefault="007B71FE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Календарный учебный график.</w:t>
      </w:r>
    </w:p>
    <w:p w:rsidR="002F0CE2" w:rsidRDefault="002F0CE2">
      <w:pPr>
        <w:pStyle w:val="ConsNormal"/>
        <w:ind w:firstLine="540"/>
        <w:jc w:val="center"/>
        <w:rPr>
          <w:rFonts w:ascii="Times New Roman" w:hAnsi="Times New Roman"/>
          <w:b/>
          <w:sz w:val="16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2F0CE2">
        <w:tc>
          <w:tcPr>
            <w:tcW w:w="479" w:type="dxa"/>
          </w:tcPr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№</w:t>
            </w:r>
          </w:p>
          <w:p w:rsidR="002F0CE2" w:rsidRDefault="007B71FE">
            <w:pPr>
              <w:pStyle w:val="a7"/>
            </w:pPr>
            <w:proofErr w:type="spellStart"/>
            <w:proofErr w:type="gramStart"/>
            <w:r>
              <w:rPr>
                <w:rStyle w:val="105pt0"/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Style w:val="105pt0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105pt0"/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88" w:type="dxa"/>
          </w:tcPr>
          <w:p w:rsidR="002F0CE2" w:rsidRDefault="007B71FE">
            <w:pPr>
              <w:pStyle w:val="a7"/>
              <w:ind w:left="-63"/>
            </w:pPr>
            <w:proofErr w:type="spellStart"/>
            <w:proofErr w:type="gramStart"/>
            <w:r>
              <w:rPr>
                <w:rStyle w:val="105pt0"/>
                <w:rFonts w:ascii="Times New Roman" w:hAnsi="Times New Roman"/>
                <w:sz w:val="24"/>
              </w:rPr>
              <w:t>Ме-сяц</w:t>
            </w:r>
            <w:proofErr w:type="spellEnd"/>
            <w:proofErr w:type="gramEnd"/>
          </w:p>
        </w:tc>
        <w:tc>
          <w:tcPr>
            <w:tcW w:w="526" w:type="dxa"/>
          </w:tcPr>
          <w:p w:rsidR="002F0CE2" w:rsidRDefault="007B71FE">
            <w:pPr>
              <w:pStyle w:val="a7"/>
              <w:ind w:left="-87"/>
            </w:pPr>
            <w:proofErr w:type="spellStart"/>
            <w:proofErr w:type="gramStart"/>
            <w:r>
              <w:rPr>
                <w:rStyle w:val="105pt0"/>
                <w:rFonts w:ascii="Times New Roman" w:hAnsi="Times New Roman"/>
                <w:sz w:val="24"/>
              </w:rPr>
              <w:t>Чис-ло</w:t>
            </w:r>
            <w:proofErr w:type="spellEnd"/>
            <w:proofErr w:type="gramEnd"/>
          </w:p>
        </w:tc>
        <w:tc>
          <w:tcPr>
            <w:tcW w:w="883" w:type="dxa"/>
            <w:vAlign w:val="bottom"/>
          </w:tcPr>
          <w:p w:rsidR="002F0CE2" w:rsidRDefault="007B71FE">
            <w:pPr>
              <w:pStyle w:val="a7"/>
              <w:rPr>
                <w:sz w:val="20"/>
              </w:rPr>
            </w:pPr>
            <w:r>
              <w:rPr>
                <w:rStyle w:val="105pt0"/>
                <w:rFonts w:ascii="Times New Roman" w:hAnsi="Times New Roman"/>
                <w:sz w:val="20"/>
              </w:rPr>
              <w:t>Время</w:t>
            </w:r>
          </w:p>
          <w:p w:rsidR="002F0CE2" w:rsidRDefault="007B71FE">
            <w:pPr>
              <w:pStyle w:val="a7"/>
              <w:rPr>
                <w:sz w:val="20"/>
              </w:rPr>
            </w:pPr>
            <w:r>
              <w:rPr>
                <w:rStyle w:val="105pt0"/>
                <w:rFonts w:ascii="Times New Roman" w:hAnsi="Times New Roman"/>
                <w:sz w:val="20"/>
              </w:rPr>
              <w:t>проведения</w:t>
            </w:r>
          </w:p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0"/>
              </w:rPr>
              <w:t>занятия</w:t>
            </w:r>
          </w:p>
        </w:tc>
        <w:tc>
          <w:tcPr>
            <w:tcW w:w="1418" w:type="dxa"/>
          </w:tcPr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Форма</w:t>
            </w:r>
          </w:p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Кол-во</w:t>
            </w:r>
          </w:p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Тема</w:t>
            </w:r>
          </w:p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1174" w:type="dxa"/>
          </w:tcPr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Место</w:t>
            </w:r>
          </w:p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w="1516" w:type="dxa"/>
          </w:tcPr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Форма</w:t>
            </w:r>
          </w:p>
          <w:p w:rsidR="002F0CE2" w:rsidRDefault="007B71FE">
            <w:pPr>
              <w:pStyle w:val="a7"/>
            </w:pPr>
            <w:r>
              <w:rPr>
                <w:rStyle w:val="105pt0"/>
                <w:rFonts w:ascii="Times New Roman" w:hAnsi="Times New Roman"/>
                <w:sz w:val="24"/>
              </w:rPr>
              <w:t>контроля</w:t>
            </w:r>
          </w:p>
        </w:tc>
      </w:tr>
      <w:tr w:rsidR="002F0CE2">
        <w:trPr>
          <w:trHeight w:val="3586"/>
        </w:trPr>
        <w:tc>
          <w:tcPr>
            <w:tcW w:w="479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  <w:tcBorders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Собеседование.</w:t>
            </w:r>
          </w:p>
        </w:tc>
      </w:tr>
      <w:tr w:rsidR="002F0CE2">
        <w:trPr>
          <w:trHeight w:val="217"/>
        </w:trPr>
        <w:tc>
          <w:tcPr>
            <w:tcW w:w="479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</w:tr>
      <w:tr w:rsidR="002F0CE2">
        <w:trPr>
          <w:trHeight w:val="326"/>
        </w:trPr>
        <w:tc>
          <w:tcPr>
            <w:tcW w:w="479" w:type="dxa"/>
            <w:tcBorders>
              <w:top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творческой психотехники актера: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навыков рабочего самочувствия;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творческого восприятия;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Воображение и </w:t>
            </w:r>
            <w:r>
              <w:rPr>
                <w:rFonts w:ascii="Times New Roman" w:hAnsi="Times New Roman"/>
                <w:sz w:val="24"/>
              </w:rPr>
              <w:lastRenderedPageBreak/>
              <w:t>фантазия – источник творческой духовности человека.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lastRenderedPageBreak/>
              <w:t xml:space="preserve">Кабинет </w:t>
            </w:r>
            <w:r>
              <w:rPr>
                <w:rFonts w:ascii="Times New Roman" w:hAnsi="Times New Roman"/>
                <w:sz w:val="24"/>
              </w:rPr>
              <w:lastRenderedPageBreak/>
              <w:t>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Сценические этюды: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одиночные – на выполнение простого задания;</w:t>
            </w:r>
            <w:proofErr w:type="gramEnd"/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освоение предлагаемых обстоятельств;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– на общение в условиях органического молчания;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актера над образом. Логика действия: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– предмет;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– стихия;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– животное;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– растение;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внешняя характерность;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Тренинг по сценической речи (артикуляционная гимнастика, </w:t>
            </w:r>
            <w:r>
              <w:rPr>
                <w:rFonts w:ascii="Times New Roman" w:hAnsi="Times New Roman"/>
                <w:sz w:val="24"/>
              </w:rPr>
              <w:lastRenderedPageBreak/>
              <w:t>дикционные упражнения).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lastRenderedPageBreak/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техникой сценического общения партнеров: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общения – внутренние чувства, мысли;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общения (партнер, мысль);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средства, приемы общения – жест, слово, мимика, взгляд;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общения – приспособление;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непрерывность общения;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775"/>
        </w:trPr>
        <w:tc>
          <w:tcPr>
            <w:tcW w:w="479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  <w:tcBorders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rPr>
          <w:trHeight w:val="312"/>
        </w:trPr>
        <w:tc>
          <w:tcPr>
            <w:tcW w:w="479" w:type="dxa"/>
            <w:tcBorders>
              <w:top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</w:tcBorders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</w:rPr>
              <w:t>еатре: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драматургия;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декорация;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оформление;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шумовое оформление.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литературы, музей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спектаклем: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создается спектакль;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сценарием;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характеры и костюмы;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чтение по ролям,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дикцией;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ролей;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вхождение в образ;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роли;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афиши и программки;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оформление.</w:t>
            </w:r>
          </w:p>
        </w:tc>
        <w:tc>
          <w:tcPr>
            <w:tcW w:w="1174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Кабинет литературы, музей</w:t>
            </w:r>
          </w:p>
        </w:tc>
        <w:tc>
          <w:tcPr>
            <w:tcW w:w="1516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роли</w:t>
            </w: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литературы, музей</w:t>
            </w:r>
          </w:p>
        </w:tc>
        <w:tc>
          <w:tcPr>
            <w:tcW w:w="1516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роли</w:t>
            </w: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театрального представления: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школе для учащихся, родителей, учителей;</w:t>
            </w:r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районном смотре.</w:t>
            </w:r>
          </w:p>
        </w:tc>
        <w:tc>
          <w:tcPr>
            <w:tcW w:w="1174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импрови</w:t>
            </w:r>
            <w:proofErr w:type="spellEnd"/>
          </w:p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зированная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сцена, музей</w:t>
            </w:r>
          </w:p>
        </w:tc>
        <w:tc>
          <w:tcPr>
            <w:tcW w:w="1516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Спектакль</w:t>
            </w: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2F0CE2" w:rsidRDefault="007B71FE"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отчет</w:t>
            </w:r>
          </w:p>
        </w:tc>
      </w:tr>
      <w:tr w:rsidR="002F0CE2">
        <w:tc>
          <w:tcPr>
            <w:tcW w:w="47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8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литературы</w:t>
            </w:r>
          </w:p>
        </w:tc>
        <w:tc>
          <w:tcPr>
            <w:tcW w:w="1516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Летопись школьного театра</w:t>
            </w:r>
          </w:p>
        </w:tc>
      </w:tr>
      <w:tr w:rsidR="002F0CE2">
        <w:tc>
          <w:tcPr>
            <w:tcW w:w="479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48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2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2F0CE2" w:rsidRDefault="007B71FE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378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</w:tcPr>
          <w:p w:rsidR="002F0CE2" w:rsidRDefault="002F0CE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</w:tbl>
    <w:p w:rsidR="002F0CE2" w:rsidRDefault="002F0CE2">
      <w:pPr>
        <w:rPr>
          <w:sz w:val="2"/>
        </w:rPr>
      </w:pPr>
    </w:p>
    <w:p w:rsidR="002F0CE2" w:rsidRDefault="007B71FE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Методическое обеспечение </w:t>
      </w:r>
    </w:p>
    <w:p w:rsidR="002F0CE2" w:rsidRDefault="007B71FE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дополнительной общеобразовательной программы.</w:t>
      </w:r>
    </w:p>
    <w:p w:rsidR="002F0CE2" w:rsidRDefault="002F0CE2">
      <w:pPr>
        <w:pStyle w:val="ConsNormal"/>
        <w:ind w:firstLine="540"/>
        <w:jc w:val="both"/>
        <w:rPr>
          <w:rFonts w:ascii="Times New Roman" w:hAnsi="Times New Roman"/>
          <w:sz w:val="16"/>
        </w:rPr>
      </w:pPr>
    </w:p>
    <w:p w:rsidR="002F0CE2" w:rsidRDefault="007B71FE">
      <w:pPr>
        <w:pStyle w:val="Con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«Методическое сопровождение программы»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Методические материалы</w:t>
      </w:r>
      <w:r>
        <w:rPr>
          <w:rFonts w:ascii="Times New Roman" w:hAnsi="Times New Roman"/>
          <w:sz w:val="24"/>
        </w:rPr>
        <w:t>: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пособия (</w:t>
      </w:r>
      <w:proofErr w:type="gramStart"/>
      <w:r>
        <w:rPr>
          <w:rFonts w:ascii="Times New Roman" w:hAnsi="Times New Roman"/>
          <w:sz w:val="24"/>
        </w:rPr>
        <w:t>см</w:t>
      </w:r>
      <w:proofErr w:type="gramEnd"/>
      <w:r>
        <w:rPr>
          <w:rFonts w:ascii="Times New Roman" w:hAnsi="Times New Roman"/>
          <w:sz w:val="24"/>
        </w:rPr>
        <w:t xml:space="preserve">. Список литературы), 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справочные материалы (Энциклопедии театрального искусства), 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дидактический материал (сценарный отдел).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Методические рекомендации по организации и ведению образовательной работы по программе</w:t>
      </w:r>
      <w:r>
        <w:rPr>
          <w:rFonts w:ascii="Times New Roman" w:hAnsi="Times New Roman"/>
          <w:sz w:val="24"/>
        </w:rPr>
        <w:t>: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>
        <w:rPr>
          <w:rFonts w:ascii="Times New Roman" w:hAnsi="Times New Roman"/>
          <w:sz w:val="24"/>
        </w:rPr>
        <w:lastRenderedPageBreak/>
        <w:t>важное значение</w:t>
      </w:r>
      <w:proofErr w:type="gramEnd"/>
      <w:r>
        <w:rPr>
          <w:rFonts w:ascii="Times New Roman" w:hAnsi="Times New Roman"/>
          <w:sz w:val="24"/>
        </w:rPr>
        <w:t xml:space="preserve">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Условия достижения наилучшего результата</w:t>
      </w:r>
      <w:r>
        <w:rPr>
          <w:rFonts w:ascii="Times New Roman" w:hAnsi="Times New Roman"/>
          <w:sz w:val="24"/>
        </w:rPr>
        <w:t>:</w:t>
      </w:r>
    </w:p>
    <w:p w:rsidR="002F0CE2" w:rsidRDefault="002F0CE2">
      <w:pPr>
        <w:pStyle w:val="a5"/>
        <w:rPr>
          <w:rFonts w:ascii="Times New Roman" w:hAnsi="Times New Roman"/>
          <w:sz w:val="24"/>
        </w:rPr>
      </w:pP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>
        <w:rPr>
          <w:rFonts w:ascii="Times New Roman" w:hAnsi="Times New Roman"/>
          <w:sz w:val="24"/>
        </w:rPr>
        <w:t>запрограммированности</w:t>
      </w:r>
      <w:proofErr w:type="spellEnd"/>
      <w:r>
        <w:rPr>
          <w:rFonts w:ascii="Times New Roman" w:hAnsi="Times New Roman"/>
          <w:sz w:val="24"/>
        </w:rPr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Условия реализации программы: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</w:rPr>
      </w:pPr>
    </w:p>
    <w:p w:rsidR="002F0CE2" w:rsidRDefault="007B71FE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Классная комната (кабинет литературы) - техническое оснащение (компьютер, проектор, экран);</w:t>
      </w:r>
    </w:p>
    <w:p w:rsidR="002F0CE2" w:rsidRDefault="007B71FE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 (импровизированная сцена);</w:t>
      </w:r>
    </w:p>
    <w:p w:rsidR="002F0CE2" w:rsidRDefault="007B71FE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Видеоматериалы, аудиоматериалы.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Методические разработки по темам программ</w:t>
      </w:r>
      <w:proofErr w:type="gramStart"/>
      <w:r>
        <w:rPr>
          <w:rFonts w:ascii="Times New Roman" w:hAnsi="Times New Roman"/>
          <w:b/>
          <w:i/>
          <w:sz w:val="24"/>
        </w:rPr>
        <w:t>ы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см. Приложение).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16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План и методика ведения воспитательной работы в объединении: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Похвала педагога за самостоятельное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2F0CE2" w:rsidRDefault="007B71FE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</w:t>
      </w:r>
      <w:r>
        <w:rPr>
          <w:rFonts w:ascii="Times New Roman" w:hAnsi="Times New Roman"/>
          <w:sz w:val="24"/>
        </w:rPr>
        <w:lastRenderedPageBreak/>
        <w:t xml:space="preserve">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>
        <w:rPr>
          <w:rFonts w:ascii="Times New Roman" w:hAnsi="Times New Roman"/>
          <w:sz w:val="24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</w:t>
      </w:r>
      <w:proofErr w:type="gramEnd"/>
      <w:r>
        <w:rPr>
          <w:rFonts w:ascii="Times New Roman" w:hAnsi="Times New Roman"/>
          <w:sz w:val="24"/>
        </w:rPr>
        <w:t xml:space="preserve"> Результативность занятий учащихся создается путем использования приема </w:t>
      </w:r>
      <w:proofErr w:type="spellStart"/>
      <w:r>
        <w:rPr>
          <w:rFonts w:ascii="Times New Roman" w:hAnsi="Times New Roman"/>
          <w:sz w:val="24"/>
        </w:rPr>
        <w:t>взаимооценок</w:t>
      </w:r>
      <w:proofErr w:type="spellEnd"/>
      <w:r>
        <w:rPr>
          <w:rFonts w:ascii="Times New Roman" w:hAnsi="Times New Roman"/>
          <w:sz w:val="24"/>
        </w:rPr>
        <w:t>, путем формирования здоровой конкуренции, а также за счет воспитания личностной ответственности ребенка.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</w:rPr>
      </w:pP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Разработки сценариев открытых мероприятий, занятий</w:t>
      </w:r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см</w:t>
      </w:r>
      <w:proofErr w:type="gramEnd"/>
      <w:r>
        <w:rPr>
          <w:rFonts w:ascii="Times New Roman" w:hAnsi="Times New Roman"/>
          <w:sz w:val="24"/>
        </w:rPr>
        <w:t>. Приложение).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16"/>
        </w:rPr>
      </w:pPr>
    </w:p>
    <w:p w:rsidR="002F0CE2" w:rsidRDefault="007B71FE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«Диагностические материалы»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Формы аттестации/контроля</w:t>
      </w:r>
      <w:r>
        <w:rPr>
          <w:rFonts w:ascii="Times New Roman" w:hAnsi="Times New Roman"/>
          <w:sz w:val="24"/>
        </w:rPr>
        <w:t>: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собеседование, беседа;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игровые задания </w:t>
      </w:r>
      <w:proofErr w:type="spellStart"/>
      <w:r>
        <w:rPr>
          <w:rFonts w:ascii="Times New Roman" w:hAnsi="Times New Roman"/>
          <w:sz w:val="24"/>
        </w:rPr>
        <w:t>дляопределение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уроувня</w:t>
      </w:r>
      <w:proofErr w:type="spellEnd"/>
      <w:r>
        <w:rPr>
          <w:rFonts w:ascii="Times New Roman" w:hAnsi="Times New Roman"/>
          <w:sz w:val="24"/>
        </w:rPr>
        <w:t xml:space="preserve"> практических умений и теоретических знаний;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отчетный концерт (показ спектакля), исполнение роли;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презентация, творческий отчет.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F0CE2" w:rsidRDefault="007B71FE">
      <w:pPr>
        <w:tabs>
          <w:tab w:val="left" w:pos="1260"/>
        </w:tabs>
        <w:ind w:right="-205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2F0CE2" w:rsidRDefault="007B71FE">
      <w:pPr>
        <w:tabs>
          <w:tab w:val="left" w:pos="1260"/>
        </w:tabs>
        <w:ind w:right="-205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Оценочные материалы:</w:t>
      </w:r>
    </w:p>
    <w:p w:rsidR="002F0CE2" w:rsidRDefault="007B71FE">
      <w:pPr>
        <w:widowControl w:val="0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пакет диагностических методик, позволяющих определить достижение учащимися планируемых результатов (ФЗ № 273, ст.2, п.9; ст. 47, п.5) –см. Приложение.</w:t>
      </w:r>
    </w:p>
    <w:p w:rsidR="002F0CE2" w:rsidRDefault="002F0CE2">
      <w:pPr>
        <w:widowControl w:val="0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16"/>
        </w:rPr>
      </w:pPr>
    </w:p>
    <w:p w:rsidR="002F0CE2" w:rsidRDefault="007B71FE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«Дидактические материалы»: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диагностических и обучающих игр;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видеопрезентации</w:t>
      </w:r>
      <w:proofErr w:type="spellEnd"/>
      <w:r>
        <w:rPr>
          <w:rFonts w:ascii="Times New Roman" w:hAnsi="Times New Roman"/>
          <w:sz w:val="24"/>
        </w:rPr>
        <w:t>, электронные презентации.</w:t>
      </w:r>
    </w:p>
    <w:p w:rsidR="002F0CE2" w:rsidRDefault="007B71FE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См. Приложение.</w:t>
      </w:r>
    </w:p>
    <w:p w:rsidR="002F0CE2" w:rsidRDefault="002F0CE2">
      <w:pPr>
        <w:widowControl w:val="0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16"/>
        </w:rPr>
      </w:pPr>
    </w:p>
    <w:p w:rsidR="002F0CE2" w:rsidRDefault="007B71FE">
      <w:pPr>
        <w:pStyle w:val="ConsNormal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литературы.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Основной</w:t>
      </w:r>
      <w:r>
        <w:rPr>
          <w:rFonts w:ascii="Times New Roman" w:hAnsi="Times New Roman"/>
          <w:sz w:val="24"/>
        </w:rPr>
        <w:t>: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Гальцова</w:t>
      </w:r>
      <w:proofErr w:type="spellEnd"/>
      <w:r>
        <w:rPr>
          <w:rFonts w:ascii="Times New Roman" w:hAnsi="Times New Roman"/>
          <w:sz w:val="24"/>
        </w:rPr>
        <w:t xml:space="preserve"> Е.А. Детско-юношеский театр мюзикла. Программа, разработки занятий, </w:t>
      </w:r>
      <w:proofErr w:type="spellStart"/>
      <w:r>
        <w:rPr>
          <w:rFonts w:ascii="Times New Roman" w:hAnsi="Times New Roman"/>
          <w:sz w:val="24"/>
        </w:rPr>
        <w:t>рекомендации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олгоград</w:t>
      </w:r>
      <w:proofErr w:type="spellEnd"/>
      <w:r>
        <w:rPr>
          <w:rFonts w:ascii="Times New Roman" w:hAnsi="Times New Roman"/>
          <w:sz w:val="24"/>
        </w:rPr>
        <w:t>, изд. «Учитель», 2009г.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Генералова</w:t>
      </w:r>
      <w:proofErr w:type="spellEnd"/>
      <w:r>
        <w:rPr>
          <w:rFonts w:ascii="Times New Roman" w:hAnsi="Times New Roman"/>
          <w:sz w:val="24"/>
        </w:rPr>
        <w:t xml:space="preserve"> И.А. Театр (Методические рекомендации для учителя). – М., 2005г.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Григорьев Д.В., Степанов П.В. Внеурочная деятельность школьников. – М., 2010г.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Дзюба П.П. Сказка на сцене: постановки. – Ростов-на-Дону: Феникс,2005г.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Макарова Л.П. Театрализованные праздники для детей. – Воронеж, 2003г.</w:t>
      </w:r>
    </w:p>
    <w:p w:rsidR="002F0CE2" w:rsidRDefault="007B71FE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Каришев-Лубоцкий</w:t>
      </w:r>
      <w:proofErr w:type="spellEnd"/>
      <w:r>
        <w:rPr>
          <w:rFonts w:ascii="Times New Roman" w:hAnsi="Times New Roman"/>
          <w:sz w:val="24"/>
        </w:rPr>
        <w:t>. Театрализованные представления для детей школьного возраста.- М., 2005г.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Кидин</w:t>
      </w:r>
      <w:proofErr w:type="spellEnd"/>
      <w:r>
        <w:rPr>
          <w:rFonts w:ascii="Times New Roman" w:hAnsi="Times New Roman"/>
          <w:sz w:val="24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Логинов С.В. Школьный театр миниатюр: сценки, юморески, пьесы./ С.В. Логинов. – Волгоград: Учитель, 2009г.</w:t>
      </w:r>
    </w:p>
    <w:p w:rsidR="002F0CE2" w:rsidRDefault="007B71FE">
      <w:pPr>
        <w:pStyle w:val="a5"/>
        <w:widowControl w:val="0"/>
        <w:numPr>
          <w:ilvl w:val="0"/>
          <w:numId w:val="9"/>
        </w:numPr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2F0CE2" w:rsidRDefault="007B71FE">
      <w:pPr>
        <w:widowControl w:val="0"/>
        <w:numPr>
          <w:ilvl w:val="0"/>
          <w:numId w:val="1"/>
        </w:numPr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>
        <w:rPr>
          <w:rFonts w:ascii="Times New Roman" w:hAnsi="Times New Roman"/>
          <w:b/>
          <w:i/>
          <w:sz w:val="24"/>
        </w:rPr>
        <w:t>Дополнительный</w:t>
      </w:r>
      <w:r>
        <w:rPr>
          <w:rFonts w:ascii="Times New Roman" w:hAnsi="Times New Roman"/>
          <w:sz w:val="24"/>
        </w:rPr>
        <w:t>:</w:t>
      </w:r>
    </w:p>
    <w:p w:rsidR="002F0CE2" w:rsidRDefault="00910D1B">
      <w:pPr>
        <w:pStyle w:val="a5"/>
        <w:widowControl w:val="0"/>
        <w:numPr>
          <w:ilvl w:val="0"/>
          <w:numId w:val="10"/>
        </w:numPr>
        <w:tabs>
          <w:tab w:val="left" w:pos="541"/>
          <w:tab w:val="left" w:pos="851"/>
        </w:tabs>
        <w:jc w:val="both"/>
      </w:pPr>
      <w:hyperlink r:id="rId5" w:history="1">
        <w:r w:rsidR="007B71FE">
          <w:rPr>
            <w:rStyle w:val="a9"/>
          </w:rPr>
          <w:t>http://dramateshka.ru/</w:t>
        </w:r>
      </w:hyperlink>
    </w:p>
    <w:p w:rsidR="002F0CE2" w:rsidRDefault="00910D1B">
      <w:pPr>
        <w:pStyle w:val="a5"/>
        <w:widowControl w:val="0"/>
        <w:numPr>
          <w:ilvl w:val="0"/>
          <w:numId w:val="10"/>
        </w:numPr>
        <w:tabs>
          <w:tab w:val="left" w:pos="541"/>
          <w:tab w:val="left" w:pos="851"/>
        </w:tabs>
        <w:jc w:val="both"/>
      </w:pPr>
      <w:hyperlink r:id="rId6" w:history="1">
        <w:r w:rsidR="007B71FE">
          <w:rPr>
            <w:rStyle w:val="a9"/>
          </w:rPr>
          <w:t>http://www.teatr-obraz.ru/masterstvo</w:t>
        </w:r>
      </w:hyperlink>
    </w:p>
    <w:p w:rsidR="002F0CE2" w:rsidRDefault="002F0CE2"/>
    <w:sectPr w:rsidR="002F0CE2" w:rsidSect="002F0CE2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A71"/>
    <w:multiLevelType w:val="multilevel"/>
    <w:tmpl w:val="212A9F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B20057"/>
    <w:multiLevelType w:val="multilevel"/>
    <w:tmpl w:val="5C8CB9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C1F60"/>
    <w:multiLevelType w:val="multilevel"/>
    <w:tmpl w:val="AE825836"/>
    <w:lvl w:ilvl="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37BD1A37"/>
    <w:multiLevelType w:val="multilevel"/>
    <w:tmpl w:val="B114E94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241373"/>
    <w:multiLevelType w:val="multilevel"/>
    <w:tmpl w:val="A39C1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E48BB"/>
    <w:multiLevelType w:val="multilevel"/>
    <w:tmpl w:val="C2D84AF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6444FD"/>
    <w:multiLevelType w:val="multilevel"/>
    <w:tmpl w:val="2CE6F802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D802816"/>
    <w:multiLevelType w:val="multilevel"/>
    <w:tmpl w:val="0DB65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86726"/>
    <w:multiLevelType w:val="multilevel"/>
    <w:tmpl w:val="B8D43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2550" w:hanging="2100"/>
      </w:pPr>
    </w:lvl>
    <w:lvl w:ilvl="2">
      <w:start w:val="7"/>
      <w:numFmt w:val="decimal"/>
      <w:lvlText w:val="%1.%2.%3."/>
      <w:lvlJc w:val="left"/>
      <w:pPr>
        <w:ind w:left="2640" w:hanging="2100"/>
      </w:pPr>
    </w:lvl>
    <w:lvl w:ilvl="3">
      <w:start w:val="1"/>
      <w:numFmt w:val="decimal"/>
      <w:lvlText w:val="%1.%2.%3.%4."/>
      <w:lvlJc w:val="left"/>
      <w:pPr>
        <w:ind w:left="2730" w:hanging="2100"/>
      </w:pPr>
    </w:lvl>
    <w:lvl w:ilvl="4">
      <w:start w:val="1"/>
      <w:numFmt w:val="decimal"/>
      <w:lvlText w:val="%1.%2.%3.%4.%5."/>
      <w:lvlJc w:val="left"/>
      <w:pPr>
        <w:ind w:left="2820" w:hanging="2100"/>
      </w:pPr>
    </w:lvl>
    <w:lvl w:ilvl="5">
      <w:start w:val="1"/>
      <w:numFmt w:val="decimal"/>
      <w:lvlText w:val="%1.%2.%3.%4.%5.%6."/>
      <w:lvlJc w:val="left"/>
      <w:pPr>
        <w:ind w:left="2910" w:hanging="2100"/>
      </w:pPr>
    </w:lvl>
    <w:lvl w:ilvl="6">
      <w:start w:val="1"/>
      <w:numFmt w:val="decimal"/>
      <w:lvlText w:val="%1.%2.%3.%4.%5.%6.%7."/>
      <w:lvlJc w:val="left"/>
      <w:pPr>
        <w:ind w:left="3000" w:hanging="2100"/>
      </w:pPr>
    </w:lvl>
    <w:lvl w:ilvl="7">
      <w:start w:val="1"/>
      <w:numFmt w:val="decimal"/>
      <w:lvlText w:val="%1.%2.%3.%4.%5.%6.%7.%8."/>
      <w:lvlJc w:val="left"/>
      <w:pPr>
        <w:ind w:left="3090" w:hanging="21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9">
    <w:nsid w:val="74FF3BB0"/>
    <w:multiLevelType w:val="multilevel"/>
    <w:tmpl w:val="005C1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E2"/>
    <w:rsid w:val="000A6292"/>
    <w:rsid w:val="002F0CE2"/>
    <w:rsid w:val="003302A9"/>
    <w:rsid w:val="007B71FE"/>
    <w:rsid w:val="0091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F0CE2"/>
  </w:style>
  <w:style w:type="paragraph" w:styleId="10">
    <w:name w:val="heading 1"/>
    <w:next w:val="a"/>
    <w:link w:val="11"/>
    <w:uiPriority w:val="9"/>
    <w:qFormat/>
    <w:rsid w:val="002F0CE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F0CE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F0CE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F0CE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F0CE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F0CE2"/>
  </w:style>
  <w:style w:type="paragraph" w:styleId="21">
    <w:name w:val="toc 2"/>
    <w:next w:val="a"/>
    <w:link w:val="22"/>
    <w:uiPriority w:val="39"/>
    <w:rsid w:val="002F0CE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F0CE2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2F0CE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2F0CE2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2F0CE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F0C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F0CE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F0C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F0CE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F0CE2"/>
    <w:rPr>
      <w:rFonts w:ascii="XO Thames" w:hAnsi="XO Thames"/>
      <w:sz w:val="28"/>
    </w:rPr>
  </w:style>
  <w:style w:type="paragraph" w:customStyle="1" w:styleId="Endnote">
    <w:name w:val="Endnote"/>
    <w:link w:val="Endnote0"/>
    <w:rsid w:val="002F0CE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F0CE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F0CE2"/>
    <w:rPr>
      <w:rFonts w:ascii="XO Thames" w:hAnsi="XO Thames"/>
      <w:b/>
      <w:sz w:val="26"/>
    </w:rPr>
  </w:style>
  <w:style w:type="paragraph" w:customStyle="1" w:styleId="105pt">
    <w:name w:val="Основной текст + 10;5 pt"/>
    <w:link w:val="105pt0"/>
    <w:rsid w:val="002F0CE2"/>
    <w:rPr>
      <w:sz w:val="21"/>
      <w:highlight w:val="white"/>
    </w:rPr>
  </w:style>
  <w:style w:type="character" w:customStyle="1" w:styleId="105pt0">
    <w:name w:val="Основной текст + 10;5 pt"/>
    <w:link w:val="105pt"/>
    <w:rsid w:val="002F0CE2"/>
    <w:rPr>
      <w:color w:val="000000"/>
      <w:spacing w:val="0"/>
      <w:sz w:val="21"/>
      <w:highlight w:val="white"/>
    </w:rPr>
  </w:style>
  <w:style w:type="paragraph" w:customStyle="1" w:styleId="12">
    <w:name w:val="Основной шрифт абзаца1"/>
    <w:link w:val="a5"/>
    <w:rsid w:val="002F0CE2"/>
  </w:style>
  <w:style w:type="paragraph" w:styleId="a5">
    <w:name w:val="List Paragraph"/>
    <w:basedOn w:val="a"/>
    <w:link w:val="a6"/>
    <w:rsid w:val="002F0CE2"/>
    <w:pPr>
      <w:spacing w:after="0" w:line="240" w:lineRule="auto"/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sid w:val="002F0CE2"/>
    <w:rPr>
      <w:rFonts w:ascii="Calibri" w:hAnsi="Calibri"/>
    </w:rPr>
  </w:style>
  <w:style w:type="paragraph" w:customStyle="1" w:styleId="13">
    <w:name w:val="Основной текст1"/>
    <w:basedOn w:val="a"/>
    <w:link w:val="14"/>
    <w:rsid w:val="002F0CE2"/>
    <w:pPr>
      <w:widowControl w:val="0"/>
      <w:spacing w:after="0" w:line="322" w:lineRule="exact"/>
      <w:jc w:val="both"/>
    </w:pPr>
    <w:rPr>
      <w:sz w:val="26"/>
    </w:rPr>
  </w:style>
  <w:style w:type="character" w:customStyle="1" w:styleId="14">
    <w:name w:val="Основной текст1"/>
    <w:basedOn w:val="1"/>
    <w:link w:val="13"/>
    <w:rsid w:val="002F0CE2"/>
    <w:rPr>
      <w:sz w:val="26"/>
    </w:rPr>
  </w:style>
  <w:style w:type="paragraph" w:styleId="31">
    <w:name w:val="toc 3"/>
    <w:next w:val="a"/>
    <w:link w:val="32"/>
    <w:uiPriority w:val="39"/>
    <w:rsid w:val="002F0CE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F0CE2"/>
    <w:rPr>
      <w:rFonts w:ascii="XO Thames" w:hAnsi="XO Thames"/>
      <w:sz w:val="28"/>
    </w:rPr>
  </w:style>
  <w:style w:type="paragraph" w:customStyle="1" w:styleId="zagoltext21">
    <w:name w:val="zagoltext21"/>
    <w:basedOn w:val="12"/>
    <w:link w:val="zagoltext210"/>
    <w:rsid w:val="002F0CE2"/>
  </w:style>
  <w:style w:type="character" w:customStyle="1" w:styleId="zagoltext210">
    <w:name w:val="zagoltext21"/>
    <w:basedOn w:val="a0"/>
    <w:link w:val="zagoltext21"/>
    <w:rsid w:val="002F0CE2"/>
  </w:style>
  <w:style w:type="character" w:customStyle="1" w:styleId="50">
    <w:name w:val="Заголовок 5 Знак"/>
    <w:link w:val="5"/>
    <w:rsid w:val="002F0CE2"/>
    <w:rPr>
      <w:rFonts w:ascii="XO Thames" w:hAnsi="XO Thames"/>
      <w:b/>
      <w:sz w:val="22"/>
    </w:rPr>
  </w:style>
  <w:style w:type="paragraph" w:styleId="a7">
    <w:name w:val="No Spacing"/>
    <w:link w:val="a8"/>
    <w:rsid w:val="002F0CE2"/>
    <w:pPr>
      <w:spacing w:after="0" w:line="240" w:lineRule="auto"/>
    </w:pPr>
  </w:style>
  <w:style w:type="character" w:customStyle="1" w:styleId="a8">
    <w:name w:val="Без интервала Знак"/>
    <w:link w:val="a7"/>
    <w:rsid w:val="002F0CE2"/>
  </w:style>
  <w:style w:type="character" w:customStyle="1" w:styleId="11">
    <w:name w:val="Заголовок 1 Знак"/>
    <w:link w:val="10"/>
    <w:rsid w:val="002F0CE2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9"/>
    <w:rsid w:val="002F0CE2"/>
    <w:rPr>
      <w:color w:val="0000FF" w:themeColor="hyperlink"/>
      <w:u w:val="single"/>
    </w:rPr>
  </w:style>
  <w:style w:type="character" w:styleId="a9">
    <w:name w:val="Hyperlink"/>
    <w:basedOn w:val="a0"/>
    <w:link w:val="15"/>
    <w:rsid w:val="002F0CE2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2F0CE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F0CE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F0CE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F0CE2"/>
    <w:rPr>
      <w:rFonts w:ascii="XO Thames" w:hAnsi="XO Thames"/>
      <w:b/>
      <w:sz w:val="28"/>
    </w:rPr>
  </w:style>
  <w:style w:type="paragraph" w:customStyle="1" w:styleId="Style2">
    <w:name w:val="Style2"/>
    <w:basedOn w:val="a"/>
    <w:link w:val="Style20"/>
    <w:rsid w:val="002F0CE2"/>
    <w:pPr>
      <w:widowControl w:val="0"/>
      <w:spacing w:after="0" w:line="648" w:lineRule="exact"/>
    </w:pPr>
    <w:rPr>
      <w:rFonts w:ascii="Courier New" w:hAnsi="Courier New"/>
      <w:sz w:val="24"/>
    </w:rPr>
  </w:style>
  <w:style w:type="character" w:customStyle="1" w:styleId="Style20">
    <w:name w:val="Style2"/>
    <w:basedOn w:val="1"/>
    <w:link w:val="Style2"/>
    <w:rsid w:val="002F0CE2"/>
    <w:rPr>
      <w:rFonts w:ascii="Courier New" w:hAnsi="Courier New"/>
      <w:sz w:val="24"/>
    </w:rPr>
  </w:style>
  <w:style w:type="paragraph" w:customStyle="1" w:styleId="HeaderandFooter">
    <w:name w:val="Header and Footer"/>
    <w:link w:val="HeaderandFooter0"/>
    <w:rsid w:val="002F0CE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F0C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F0CE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F0C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F0CE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F0CE2"/>
    <w:rPr>
      <w:rFonts w:ascii="XO Thames" w:hAnsi="XO Thames"/>
      <w:sz w:val="28"/>
    </w:rPr>
  </w:style>
  <w:style w:type="paragraph" w:styleId="aa">
    <w:name w:val="Normal (Web)"/>
    <w:basedOn w:val="a"/>
    <w:link w:val="ab"/>
    <w:rsid w:val="002F0C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2F0CE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2F0CE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F0CE2"/>
    <w:rPr>
      <w:rFonts w:ascii="XO Thames" w:hAnsi="XO Thames"/>
      <w:sz w:val="28"/>
    </w:rPr>
  </w:style>
  <w:style w:type="paragraph" w:customStyle="1" w:styleId="c1">
    <w:name w:val="c1"/>
    <w:basedOn w:val="12"/>
    <w:link w:val="c10"/>
    <w:rsid w:val="002F0CE2"/>
  </w:style>
  <w:style w:type="character" w:customStyle="1" w:styleId="c10">
    <w:name w:val="c1"/>
    <w:basedOn w:val="a0"/>
    <w:link w:val="c1"/>
    <w:rsid w:val="002F0CE2"/>
  </w:style>
  <w:style w:type="paragraph" w:styleId="ac">
    <w:name w:val="Subtitle"/>
    <w:next w:val="a"/>
    <w:link w:val="ad"/>
    <w:uiPriority w:val="11"/>
    <w:qFormat/>
    <w:rsid w:val="002F0CE2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F0CE2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2F0CE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2F0C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F0C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F0CE2"/>
    <w:rPr>
      <w:rFonts w:ascii="XO Thames" w:hAnsi="XO Thames"/>
      <w:b/>
      <w:sz w:val="28"/>
    </w:rPr>
  </w:style>
  <w:style w:type="paragraph" w:customStyle="1" w:styleId="af0">
    <w:name w:val="......."/>
    <w:basedOn w:val="a"/>
    <w:next w:val="a"/>
    <w:link w:val="af1"/>
    <w:rsid w:val="002F0CE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......."/>
    <w:basedOn w:val="1"/>
    <w:link w:val="af0"/>
    <w:rsid w:val="002F0CE2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rsid w:val="002F0CE2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2F0CE2"/>
    <w:rPr>
      <w:rFonts w:ascii="Arial" w:hAnsi="Arial"/>
      <w:sz w:val="24"/>
    </w:rPr>
  </w:style>
  <w:style w:type="paragraph" w:customStyle="1" w:styleId="apple-converted-space">
    <w:name w:val="apple-converted-space"/>
    <w:basedOn w:val="12"/>
    <w:link w:val="apple-converted-space0"/>
    <w:rsid w:val="002F0CE2"/>
  </w:style>
  <w:style w:type="character" w:customStyle="1" w:styleId="apple-converted-space0">
    <w:name w:val="apple-converted-space"/>
    <w:basedOn w:val="a0"/>
    <w:link w:val="apple-converted-space"/>
    <w:rsid w:val="002F0CE2"/>
  </w:style>
  <w:style w:type="table" w:styleId="af2">
    <w:name w:val="Table Grid"/>
    <w:basedOn w:val="a1"/>
    <w:rsid w:val="002F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-obraz.ru/masterstvo" TargetMode="External"/><Relationship Id="rId5" Type="http://schemas.openxmlformats.org/officeDocument/2006/relationships/hyperlink" Target="http://dramateshka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2023-10-24T06:10:00Z</dcterms:created>
  <dcterms:modified xsi:type="dcterms:W3CDTF">2023-10-24T06:29:00Z</dcterms:modified>
</cp:coreProperties>
</file>